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2D" w:rsidRDefault="0087641D">
      <w:pPr>
        <w:jc w:val="center"/>
        <w:rPr>
          <w:rFonts w:eastAsia="宋体"/>
          <w:b/>
        </w:rPr>
      </w:pPr>
      <w:r>
        <w:rPr>
          <w:rFonts w:eastAsia="宋体"/>
          <w:b/>
        </w:rPr>
        <w:t>湖南省普通高校青年骨干教师培养对象推荐表</w:t>
      </w:r>
    </w:p>
    <w:p w:rsidR="00FE112D" w:rsidRDefault="00FE112D">
      <w:pPr>
        <w:ind w:left="150"/>
      </w:pPr>
    </w:p>
    <w:p w:rsidR="00FE112D" w:rsidRDefault="0087641D">
      <w:pPr>
        <w:rPr>
          <w:sz w:val="30"/>
        </w:rPr>
      </w:pPr>
      <w:r>
        <w:rPr>
          <w:sz w:val="30"/>
        </w:rPr>
        <w:t>所在学校、系（部）：</w:t>
      </w:r>
      <w:r>
        <w:rPr>
          <w:rFonts w:hint="eastAsia"/>
          <w:sz w:val="30"/>
          <w:u w:val="single"/>
        </w:rPr>
        <w:t xml:space="preserve"> </w:t>
      </w:r>
      <w:r>
        <w:rPr>
          <w:rFonts w:hint="eastAsia"/>
          <w:sz w:val="30"/>
          <w:u w:val="single"/>
        </w:rPr>
        <w:t>湖南财经工业职业技术学院经济贸易系</w:t>
      </w:r>
      <w:r>
        <w:rPr>
          <w:sz w:val="28"/>
          <w:u w:val="single"/>
        </w:rPr>
        <w:t xml:space="preserve">   </w:t>
      </w:r>
      <w:r>
        <w:rPr>
          <w:sz w:val="28"/>
        </w:rPr>
        <w:t xml:space="preserve">                        </w:t>
      </w:r>
      <w:r>
        <w:rPr>
          <w:rFonts w:hint="eastAsia"/>
          <w:sz w:val="28"/>
        </w:rPr>
        <w:t xml:space="preserve">      </w:t>
      </w:r>
      <w:r>
        <w:rPr>
          <w:sz w:val="28"/>
        </w:rPr>
        <w:t xml:space="preserve">  </w:t>
      </w:r>
    </w:p>
    <w:p w:rsidR="00FE112D" w:rsidRDefault="0087641D">
      <w:pPr>
        <w:rPr>
          <w:sz w:val="30"/>
        </w:rPr>
      </w:pPr>
      <w:r>
        <w:rPr>
          <w:sz w:val="30"/>
        </w:rPr>
        <w:t>一、被推荐者基本情况</w:t>
      </w:r>
    </w:p>
    <w:tbl>
      <w:tblPr>
        <w:tblW w:w="90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28"/>
        <w:gridCol w:w="626"/>
        <w:gridCol w:w="851"/>
        <w:gridCol w:w="769"/>
        <w:gridCol w:w="195"/>
        <w:gridCol w:w="1170"/>
        <w:gridCol w:w="1046"/>
        <w:gridCol w:w="638"/>
        <w:gridCol w:w="15"/>
        <w:gridCol w:w="461"/>
        <w:gridCol w:w="285"/>
        <w:gridCol w:w="9"/>
        <w:gridCol w:w="501"/>
        <w:gridCol w:w="675"/>
        <w:gridCol w:w="636"/>
      </w:tblGrid>
      <w:tr w:rsidR="00FE112D">
        <w:trPr>
          <w:trHeight w:val="705"/>
        </w:trPr>
        <w:tc>
          <w:tcPr>
            <w:tcW w:w="755" w:type="dxa"/>
            <w:vAlign w:val="center"/>
          </w:tcPr>
          <w:p w:rsidR="00FE112D" w:rsidRDefault="0087641D">
            <w:pPr>
              <w:jc w:val="center"/>
              <w:rPr>
                <w:rFonts w:ascii="仿宋" w:eastAsia="仿宋" w:hAnsi="仿宋"/>
                <w:sz w:val="24"/>
              </w:rPr>
            </w:pPr>
            <w:r>
              <w:rPr>
                <w:rFonts w:ascii="仿宋" w:eastAsia="仿宋" w:hAnsi="仿宋"/>
                <w:sz w:val="24"/>
              </w:rPr>
              <w:t>姓名</w:t>
            </w:r>
          </w:p>
        </w:tc>
        <w:tc>
          <w:tcPr>
            <w:tcW w:w="1054" w:type="dxa"/>
            <w:gridSpan w:val="2"/>
            <w:vAlign w:val="center"/>
          </w:tcPr>
          <w:p w:rsidR="00FE112D" w:rsidRDefault="0087641D">
            <w:pPr>
              <w:jc w:val="center"/>
              <w:rPr>
                <w:rFonts w:ascii="仿宋" w:eastAsia="仿宋" w:hAnsi="仿宋"/>
                <w:sz w:val="24"/>
              </w:rPr>
            </w:pPr>
            <w:r>
              <w:rPr>
                <w:rFonts w:ascii="仿宋" w:eastAsia="仿宋" w:hAnsi="仿宋" w:hint="eastAsia"/>
                <w:sz w:val="24"/>
              </w:rPr>
              <w:t>郝倩</w:t>
            </w:r>
          </w:p>
        </w:tc>
        <w:tc>
          <w:tcPr>
            <w:tcW w:w="851" w:type="dxa"/>
            <w:vAlign w:val="center"/>
          </w:tcPr>
          <w:p w:rsidR="00FE112D" w:rsidRDefault="0087641D">
            <w:pPr>
              <w:jc w:val="center"/>
              <w:rPr>
                <w:rFonts w:ascii="仿宋" w:eastAsia="仿宋" w:hAnsi="仿宋"/>
                <w:sz w:val="24"/>
              </w:rPr>
            </w:pPr>
            <w:r>
              <w:rPr>
                <w:rFonts w:ascii="仿宋" w:eastAsia="仿宋" w:hAnsi="仿宋"/>
                <w:sz w:val="24"/>
              </w:rPr>
              <w:t>性别</w:t>
            </w:r>
          </w:p>
        </w:tc>
        <w:tc>
          <w:tcPr>
            <w:tcW w:w="769" w:type="dxa"/>
            <w:vAlign w:val="center"/>
          </w:tcPr>
          <w:p w:rsidR="00FE112D" w:rsidRDefault="0087641D">
            <w:pPr>
              <w:jc w:val="center"/>
              <w:rPr>
                <w:rFonts w:ascii="仿宋" w:eastAsia="仿宋" w:hAnsi="仿宋"/>
                <w:sz w:val="24"/>
              </w:rPr>
            </w:pPr>
            <w:r>
              <w:rPr>
                <w:rFonts w:ascii="仿宋" w:eastAsia="仿宋" w:hAnsi="仿宋" w:hint="eastAsia"/>
                <w:sz w:val="24"/>
              </w:rPr>
              <w:t>女</w:t>
            </w:r>
          </w:p>
        </w:tc>
        <w:tc>
          <w:tcPr>
            <w:tcW w:w="1365" w:type="dxa"/>
            <w:gridSpan w:val="2"/>
            <w:vAlign w:val="center"/>
          </w:tcPr>
          <w:p w:rsidR="00FE112D" w:rsidRDefault="0087641D">
            <w:pPr>
              <w:jc w:val="center"/>
              <w:rPr>
                <w:rFonts w:ascii="仿宋" w:eastAsia="仿宋" w:hAnsi="仿宋"/>
                <w:sz w:val="24"/>
              </w:rPr>
            </w:pPr>
            <w:r>
              <w:rPr>
                <w:rFonts w:ascii="仿宋" w:eastAsia="仿宋" w:hAnsi="仿宋"/>
                <w:sz w:val="24"/>
              </w:rPr>
              <w:t>出生年月</w:t>
            </w:r>
          </w:p>
        </w:tc>
        <w:tc>
          <w:tcPr>
            <w:tcW w:w="1046" w:type="dxa"/>
            <w:vAlign w:val="center"/>
          </w:tcPr>
          <w:p w:rsidR="00FE112D" w:rsidRDefault="0087641D">
            <w:pPr>
              <w:jc w:val="center"/>
              <w:rPr>
                <w:rFonts w:ascii="仿宋" w:eastAsia="仿宋" w:hAnsi="仿宋"/>
                <w:sz w:val="24"/>
              </w:rPr>
            </w:pPr>
            <w:r>
              <w:rPr>
                <w:rFonts w:ascii="仿宋" w:eastAsia="仿宋" w:hAnsi="仿宋" w:hint="eastAsia"/>
                <w:sz w:val="24"/>
              </w:rPr>
              <w:t>1984.7</w:t>
            </w:r>
          </w:p>
        </w:tc>
        <w:tc>
          <w:tcPr>
            <w:tcW w:w="1114" w:type="dxa"/>
            <w:gridSpan w:val="3"/>
            <w:vAlign w:val="center"/>
          </w:tcPr>
          <w:p w:rsidR="00FE112D" w:rsidRDefault="0087641D">
            <w:pPr>
              <w:jc w:val="center"/>
              <w:rPr>
                <w:rFonts w:ascii="仿宋" w:eastAsia="仿宋" w:hAnsi="仿宋"/>
                <w:sz w:val="24"/>
              </w:rPr>
            </w:pPr>
            <w:r>
              <w:rPr>
                <w:rFonts w:ascii="仿宋" w:eastAsia="仿宋" w:hAnsi="仿宋"/>
                <w:sz w:val="24"/>
              </w:rPr>
              <w:t>政治面貌</w:t>
            </w:r>
          </w:p>
        </w:tc>
        <w:tc>
          <w:tcPr>
            <w:tcW w:w="795" w:type="dxa"/>
            <w:gridSpan w:val="3"/>
            <w:vAlign w:val="center"/>
          </w:tcPr>
          <w:p w:rsidR="00FE112D" w:rsidRDefault="0087641D">
            <w:pPr>
              <w:jc w:val="center"/>
              <w:rPr>
                <w:rFonts w:ascii="仿宋" w:eastAsia="仿宋" w:hAnsi="仿宋"/>
                <w:sz w:val="24"/>
              </w:rPr>
            </w:pPr>
            <w:r>
              <w:rPr>
                <w:rFonts w:ascii="仿宋" w:eastAsia="仿宋" w:hAnsi="仿宋" w:hint="eastAsia"/>
                <w:sz w:val="24"/>
              </w:rPr>
              <w:t>中共党员</w:t>
            </w:r>
          </w:p>
        </w:tc>
        <w:tc>
          <w:tcPr>
            <w:tcW w:w="675" w:type="dxa"/>
            <w:vAlign w:val="center"/>
          </w:tcPr>
          <w:p w:rsidR="00FE112D" w:rsidRDefault="0087641D">
            <w:pPr>
              <w:jc w:val="center"/>
              <w:rPr>
                <w:rFonts w:ascii="仿宋" w:eastAsia="仿宋" w:hAnsi="仿宋"/>
                <w:sz w:val="24"/>
              </w:rPr>
            </w:pPr>
            <w:r>
              <w:rPr>
                <w:rFonts w:ascii="仿宋" w:eastAsia="仿宋" w:hAnsi="仿宋"/>
                <w:sz w:val="24"/>
              </w:rPr>
              <w:t>民族</w:t>
            </w:r>
          </w:p>
        </w:tc>
        <w:tc>
          <w:tcPr>
            <w:tcW w:w="636" w:type="dxa"/>
            <w:vAlign w:val="center"/>
          </w:tcPr>
          <w:p w:rsidR="00FE112D" w:rsidRDefault="0087641D">
            <w:pPr>
              <w:jc w:val="center"/>
              <w:rPr>
                <w:rFonts w:ascii="仿宋" w:eastAsia="仿宋" w:hAnsi="仿宋"/>
                <w:sz w:val="24"/>
              </w:rPr>
            </w:pPr>
            <w:r>
              <w:rPr>
                <w:rFonts w:ascii="仿宋" w:eastAsia="仿宋" w:hAnsi="仿宋" w:hint="eastAsia"/>
                <w:sz w:val="24"/>
              </w:rPr>
              <w:t>汉</w:t>
            </w:r>
          </w:p>
        </w:tc>
      </w:tr>
      <w:tr w:rsidR="00FE112D">
        <w:trPr>
          <w:trHeight w:val="705"/>
        </w:trPr>
        <w:tc>
          <w:tcPr>
            <w:tcW w:w="755" w:type="dxa"/>
            <w:vAlign w:val="center"/>
          </w:tcPr>
          <w:p w:rsidR="00FE112D" w:rsidRDefault="0087641D">
            <w:pPr>
              <w:jc w:val="center"/>
              <w:rPr>
                <w:rFonts w:ascii="仿宋" w:eastAsia="仿宋" w:hAnsi="仿宋"/>
                <w:sz w:val="24"/>
              </w:rPr>
            </w:pPr>
            <w:r>
              <w:rPr>
                <w:rFonts w:ascii="仿宋" w:eastAsia="仿宋" w:hAnsi="仿宋"/>
                <w:sz w:val="24"/>
              </w:rPr>
              <w:t>学历</w:t>
            </w:r>
          </w:p>
        </w:tc>
        <w:tc>
          <w:tcPr>
            <w:tcW w:w="1054" w:type="dxa"/>
            <w:gridSpan w:val="2"/>
            <w:vAlign w:val="center"/>
          </w:tcPr>
          <w:p w:rsidR="00FE112D" w:rsidRDefault="0087641D">
            <w:pPr>
              <w:jc w:val="center"/>
              <w:rPr>
                <w:rFonts w:ascii="仿宋" w:eastAsia="仿宋" w:hAnsi="仿宋"/>
                <w:sz w:val="24"/>
              </w:rPr>
            </w:pPr>
            <w:r>
              <w:rPr>
                <w:rFonts w:ascii="仿宋" w:eastAsia="仿宋" w:hAnsi="仿宋" w:hint="eastAsia"/>
                <w:sz w:val="24"/>
              </w:rPr>
              <w:t>研究生</w:t>
            </w:r>
          </w:p>
        </w:tc>
        <w:tc>
          <w:tcPr>
            <w:tcW w:w="851" w:type="dxa"/>
            <w:vAlign w:val="center"/>
          </w:tcPr>
          <w:p w:rsidR="00FE112D" w:rsidRDefault="0087641D">
            <w:pPr>
              <w:jc w:val="center"/>
              <w:rPr>
                <w:rFonts w:ascii="仿宋" w:eastAsia="仿宋" w:hAnsi="仿宋"/>
                <w:sz w:val="24"/>
              </w:rPr>
            </w:pPr>
            <w:r>
              <w:rPr>
                <w:rFonts w:ascii="仿宋" w:eastAsia="仿宋" w:hAnsi="仿宋"/>
                <w:sz w:val="24"/>
              </w:rPr>
              <w:t>学位</w:t>
            </w:r>
          </w:p>
        </w:tc>
        <w:tc>
          <w:tcPr>
            <w:tcW w:w="769" w:type="dxa"/>
            <w:vAlign w:val="center"/>
          </w:tcPr>
          <w:p w:rsidR="00FE112D" w:rsidRDefault="0087641D">
            <w:pPr>
              <w:jc w:val="center"/>
              <w:rPr>
                <w:rFonts w:ascii="仿宋" w:eastAsia="仿宋" w:hAnsi="仿宋"/>
                <w:sz w:val="24"/>
              </w:rPr>
            </w:pPr>
            <w:r>
              <w:rPr>
                <w:rFonts w:ascii="仿宋" w:eastAsia="仿宋" w:hAnsi="仿宋" w:hint="eastAsia"/>
                <w:sz w:val="18"/>
                <w:szCs w:val="18"/>
              </w:rPr>
              <w:t>工程硕士、博士研究生在读</w:t>
            </w:r>
          </w:p>
        </w:tc>
        <w:tc>
          <w:tcPr>
            <w:tcW w:w="1365" w:type="dxa"/>
            <w:gridSpan w:val="2"/>
            <w:vAlign w:val="center"/>
          </w:tcPr>
          <w:p w:rsidR="00FE112D" w:rsidRDefault="0087641D">
            <w:pPr>
              <w:jc w:val="center"/>
              <w:rPr>
                <w:rFonts w:ascii="仿宋" w:eastAsia="仿宋" w:hAnsi="仿宋"/>
                <w:sz w:val="24"/>
              </w:rPr>
            </w:pPr>
            <w:r>
              <w:rPr>
                <w:rFonts w:ascii="仿宋" w:eastAsia="仿宋" w:hAnsi="仿宋"/>
                <w:sz w:val="24"/>
              </w:rPr>
              <w:t>毕业学校</w:t>
            </w:r>
          </w:p>
        </w:tc>
        <w:tc>
          <w:tcPr>
            <w:tcW w:w="2160" w:type="dxa"/>
            <w:gridSpan w:val="4"/>
            <w:vAlign w:val="center"/>
          </w:tcPr>
          <w:p w:rsidR="00FE112D" w:rsidRDefault="0087641D">
            <w:pPr>
              <w:jc w:val="center"/>
              <w:rPr>
                <w:rFonts w:ascii="仿宋" w:eastAsia="仿宋" w:hAnsi="仿宋"/>
                <w:sz w:val="24"/>
              </w:rPr>
            </w:pPr>
            <w:r>
              <w:rPr>
                <w:rFonts w:ascii="仿宋" w:eastAsia="仿宋" w:hAnsi="仿宋" w:hint="eastAsia"/>
                <w:sz w:val="24"/>
              </w:rPr>
              <w:t>湖南大学</w:t>
            </w:r>
          </w:p>
        </w:tc>
        <w:tc>
          <w:tcPr>
            <w:tcW w:w="795" w:type="dxa"/>
            <w:gridSpan w:val="3"/>
            <w:vAlign w:val="center"/>
          </w:tcPr>
          <w:p w:rsidR="00FE112D" w:rsidRDefault="0087641D">
            <w:pPr>
              <w:jc w:val="center"/>
              <w:rPr>
                <w:rFonts w:ascii="仿宋" w:eastAsia="仿宋" w:hAnsi="仿宋"/>
                <w:sz w:val="24"/>
              </w:rPr>
            </w:pPr>
            <w:r>
              <w:rPr>
                <w:rFonts w:ascii="仿宋" w:eastAsia="仿宋" w:hAnsi="仿宋"/>
                <w:sz w:val="24"/>
              </w:rPr>
              <w:t>毕业</w:t>
            </w:r>
          </w:p>
          <w:p w:rsidR="00FE112D" w:rsidRDefault="0087641D">
            <w:pPr>
              <w:jc w:val="center"/>
              <w:rPr>
                <w:rFonts w:ascii="仿宋" w:eastAsia="仿宋" w:hAnsi="仿宋"/>
                <w:sz w:val="24"/>
              </w:rPr>
            </w:pPr>
            <w:r>
              <w:rPr>
                <w:rFonts w:ascii="仿宋" w:eastAsia="仿宋" w:hAnsi="仿宋"/>
                <w:sz w:val="24"/>
              </w:rPr>
              <w:t>时间</w:t>
            </w:r>
          </w:p>
        </w:tc>
        <w:tc>
          <w:tcPr>
            <w:tcW w:w="1311" w:type="dxa"/>
            <w:gridSpan w:val="2"/>
            <w:vAlign w:val="center"/>
          </w:tcPr>
          <w:p w:rsidR="00FE112D" w:rsidRDefault="0087641D">
            <w:pPr>
              <w:jc w:val="center"/>
              <w:rPr>
                <w:rFonts w:ascii="仿宋" w:eastAsia="仿宋" w:hAnsi="仿宋"/>
                <w:sz w:val="24"/>
              </w:rPr>
            </w:pPr>
            <w:r>
              <w:rPr>
                <w:rFonts w:ascii="仿宋" w:eastAsia="仿宋" w:hAnsi="仿宋" w:hint="eastAsia"/>
                <w:sz w:val="24"/>
              </w:rPr>
              <w:t>2012.12</w:t>
            </w:r>
          </w:p>
        </w:tc>
      </w:tr>
      <w:tr w:rsidR="00FE112D">
        <w:trPr>
          <w:cantSplit/>
          <w:trHeight w:val="705"/>
        </w:trPr>
        <w:tc>
          <w:tcPr>
            <w:tcW w:w="1183" w:type="dxa"/>
            <w:gridSpan w:val="2"/>
            <w:vAlign w:val="center"/>
          </w:tcPr>
          <w:p w:rsidR="00FE112D" w:rsidRDefault="0087641D">
            <w:pPr>
              <w:jc w:val="center"/>
              <w:rPr>
                <w:rFonts w:ascii="仿宋" w:eastAsia="仿宋" w:hAnsi="仿宋"/>
                <w:sz w:val="24"/>
              </w:rPr>
            </w:pPr>
            <w:r>
              <w:rPr>
                <w:rFonts w:ascii="仿宋" w:eastAsia="仿宋" w:hAnsi="仿宋"/>
                <w:sz w:val="24"/>
              </w:rPr>
              <w:t>所学专业</w:t>
            </w:r>
          </w:p>
        </w:tc>
        <w:tc>
          <w:tcPr>
            <w:tcW w:w="2246" w:type="dxa"/>
            <w:gridSpan w:val="3"/>
            <w:vAlign w:val="center"/>
          </w:tcPr>
          <w:p w:rsidR="00FE112D" w:rsidRDefault="0087641D">
            <w:pPr>
              <w:jc w:val="center"/>
              <w:rPr>
                <w:rFonts w:ascii="仿宋" w:eastAsia="仿宋" w:hAnsi="仿宋"/>
                <w:sz w:val="24"/>
              </w:rPr>
            </w:pPr>
            <w:r>
              <w:rPr>
                <w:rFonts w:ascii="仿宋" w:eastAsia="仿宋" w:hAnsi="仿宋" w:hint="eastAsia"/>
                <w:sz w:val="24"/>
              </w:rPr>
              <w:t>金融学，计算机技术</w:t>
            </w:r>
          </w:p>
        </w:tc>
        <w:tc>
          <w:tcPr>
            <w:tcW w:w="1365" w:type="dxa"/>
            <w:gridSpan w:val="2"/>
            <w:vAlign w:val="center"/>
          </w:tcPr>
          <w:p w:rsidR="00FE112D" w:rsidRDefault="0087641D">
            <w:pPr>
              <w:jc w:val="center"/>
              <w:rPr>
                <w:rFonts w:ascii="仿宋" w:eastAsia="仿宋" w:hAnsi="仿宋"/>
                <w:sz w:val="24"/>
              </w:rPr>
            </w:pPr>
            <w:r>
              <w:rPr>
                <w:rFonts w:ascii="仿宋" w:eastAsia="仿宋" w:hAnsi="仿宋"/>
                <w:sz w:val="24"/>
              </w:rPr>
              <w:t>现从事学科</w:t>
            </w:r>
          </w:p>
        </w:tc>
        <w:tc>
          <w:tcPr>
            <w:tcW w:w="1684" w:type="dxa"/>
            <w:gridSpan w:val="2"/>
            <w:vAlign w:val="center"/>
          </w:tcPr>
          <w:p w:rsidR="00FE112D" w:rsidRDefault="0087641D">
            <w:pPr>
              <w:jc w:val="center"/>
              <w:rPr>
                <w:rFonts w:ascii="仿宋" w:eastAsia="仿宋" w:hAnsi="仿宋"/>
                <w:sz w:val="24"/>
              </w:rPr>
            </w:pPr>
            <w:r>
              <w:rPr>
                <w:rFonts w:ascii="仿宋" w:eastAsia="仿宋" w:hAnsi="仿宋" w:hint="eastAsia"/>
                <w:sz w:val="24"/>
              </w:rPr>
              <w:t>管理学、</w:t>
            </w:r>
          </w:p>
          <w:p w:rsidR="00FE112D" w:rsidRDefault="0087641D">
            <w:pPr>
              <w:jc w:val="center"/>
              <w:rPr>
                <w:rFonts w:ascii="仿宋" w:eastAsia="仿宋" w:hAnsi="仿宋"/>
                <w:sz w:val="24"/>
              </w:rPr>
            </w:pPr>
            <w:r>
              <w:rPr>
                <w:rFonts w:ascii="仿宋" w:eastAsia="仿宋" w:hAnsi="仿宋" w:hint="eastAsia"/>
                <w:sz w:val="24"/>
              </w:rPr>
              <w:t>农林经济管理</w:t>
            </w:r>
          </w:p>
        </w:tc>
        <w:tc>
          <w:tcPr>
            <w:tcW w:w="770" w:type="dxa"/>
            <w:gridSpan w:val="4"/>
            <w:vAlign w:val="center"/>
          </w:tcPr>
          <w:p w:rsidR="00FE112D" w:rsidRDefault="0087641D">
            <w:pPr>
              <w:jc w:val="center"/>
              <w:rPr>
                <w:rFonts w:ascii="仿宋" w:eastAsia="仿宋" w:hAnsi="仿宋"/>
                <w:sz w:val="24"/>
              </w:rPr>
            </w:pPr>
            <w:r>
              <w:rPr>
                <w:rFonts w:ascii="仿宋" w:eastAsia="仿宋" w:hAnsi="仿宋"/>
                <w:sz w:val="24"/>
              </w:rPr>
              <w:t>研究</w:t>
            </w:r>
          </w:p>
          <w:p w:rsidR="00FE112D" w:rsidRDefault="0087641D">
            <w:pPr>
              <w:jc w:val="center"/>
              <w:rPr>
                <w:rFonts w:ascii="仿宋" w:eastAsia="仿宋" w:hAnsi="仿宋"/>
                <w:sz w:val="24"/>
              </w:rPr>
            </w:pPr>
            <w:r>
              <w:rPr>
                <w:rFonts w:ascii="仿宋" w:eastAsia="仿宋" w:hAnsi="仿宋"/>
                <w:sz w:val="24"/>
              </w:rPr>
              <w:t>方向</w:t>
            </w:r>
          </w:p>
        </w:tc>
        <w:tc>
          <w:tcPr>
            <w:tcW w:w="1812" w:type="dxa"/>
            <w:gridSpan w:val="3"/>
            <w:vAlign w:val="center"/>
          </w:tcPr>
          <w:p w:rsidR="00FE112D" w:rsidRDefault="0087641D">
            <w:pPr>
              <w:jc w:val="center"/>
              <w:rPr>
                <w:rFonts w:ascii="仿宋" w:eastAsia="仿宋" w:hAnsi="仿宋"/>
                <w:sz w:val="24"/>
              </w:rPr>
            </w:pPr>
            <w:r>
              <w:rPr>
                <w:rFonts w:ascii="仿宋" w:eastAsia="仿宋" w:hAnsi="仿宋" w:hint="eastAsia"/>
                <w:sz w:val="24"/>
              </w:rPr>
              <w:t>农林经济管理、企业管理</w:t>
            </w:r>
          </w:p>
        </w:tc>
      </w:tr>
      <w:tr w:rsidR="00FE112D">
        <w:trPr>
          <w:cantSplit/>
          <w:trHeight w:val="705"/>
        </w:trPr>
        <w:tc>
          <w:tcPr>
            <w:tcW w:w="1809" w:type="dxa"/>
            <w:gridSpan w:val="3"/>
            <w:vAlign w:val="center"/>
          </w:tcPr>
          <w:p w:rsidR="00FE112D" w:rsidRDefault="0087641D">
            <w:pPr>
              <w:jc w:val="center"/>
              <w:rPr>
                <w:rFonts w:ascii="仿宋" w:eastAsia="仿宋" w:hAnsi="仿宋"/>
                <w:spacing w:val="20"/>
                <w:sz w:val="24"/>
              </w:rPr>
            </w:pPr>
            <w:r>
              <w:rPr>
                <w:rFonts w:ascii="仿宋" w:eastAsia="仿宋" w:hAnsi="仿宋"/>
                <w:spacing w:val="20"/>
                <w:sz w:val="24"/>
              </w:rPr>
              <w:t>现任</w:t>
            </w:r>
            <w:r>
              <w:rPr>
                <w:rFonts w:ascii="仿宋" w:eastAsia="仿宋" w:hAnsi="仿宋"/>
                <w:spacing w:val="30"/>
                <w:sz w:val="24"/>
              </w:rPr>
              <w:t>专业技术</w:t>
            </w:r>
            <w:r>
              <w:rPr>
                <w:rFonts w:ascii="仿宋" w:eastAsia="仿宋" w:hAnsi="仿宋"/>
                <w:spacing w:val="20"/>
                <w:sz w:val="24"/>
              </w:rPr>
              <w:t>职务</w:t>
            </w:r>
          </w:p>
        </w:tc>
        <w:tc>
          <w:tcPr>
            <w:tcW w:w="2985" w:type="dxa"/>
            <w:gridSpan w:val="4"/>
            <w:vAlign w:val="center"/>
          </w:tcPr>
          <w:p w:rsidR="00FE112D" w:rsidRDefault="0087641D">
            <w:pPr>
              <w:jc w:val="center"/>
              <w:rPr>
                <w:rFonts w:ascii="仿宋" w:eastAsia="仿宋" w:hAnsi="仿宋"/>
                <w:sz w:val="24"/>
              </w:rPr>
            </w:pPr>
            <w:r>
              <w:rPr>
                <w:rFonts w:ascii="仿宋" w:eastAsia="仿宋" w:hAnsi="仿宋" w:hint="eastAsia"/>
                <w:sz w:val="24"/>
              </w:rPr>
              <w:t>副教授</w:t>
            </w:r>
            <w:r>
              <w:rPr>
                <w:rFonts w:ascii="仿宋" w:eastAsia="仿宋" w:hAnsi="仿宋" w:hint="eastAsia"/>
                <w:sz w:val="22"/>
                <w:szCs w:val="22"/>
              </w:rPr>
              <w:t>（经济师、国家一级人力资源管理师）</w:t>
            </w:r>
          </w:p>
        </w:tc>
        <w:tc>
          <w:tcPr>
            <w:tcW w:w="2445" w:type="dxa"/>
            <w:gridSpan w:val="5"/>
            <w:vAlign w:val="center"/>
          </w:tcPr>
          <w:p w:rsidR="00FE112D" w:rsidRDefault="0087641D">
            <w:pPr>
              <w:jc w:val="center"/>
              <w:rPr>
                <w:rFonts w:ascii="仿宋" w:eastAsia="仿宋" w:hAnsi="仿宋"/>
                <w:spacing w:val="30"/>
                <w:sz w:val="24"/>
              </w:rPr>
            </w:pPr>
            <w:r>
              <w:rPr>
                <w:rFonts w:ascii="仿宋" w:eastAsia="仿宋" w:hAnsi="仿宋"/>
                <w:spacing w:val="30"/>
                <w:sz w:val="24"/>
              </w:rPr>
              <w:t>现任</w:t>
            </w:r>
            <w:r>
              <w:rPr>
                <w:rFonts w:ascii="仿宋" w:eastAsia="仿宋" w:hAnsi="仿宋"/>
                <w:spacing w:val="20"/>
                <w:sz w:val="24"/>
              </w:rPr>
              <w:t>行政</w:t>
            </w:r>
            <w:r>
              <w:rPr>
                <w:rFonts w:ascii="仿宋" w:eastAsia="仿宋" w:hAnsi="仿宋"/>
                <w:spacing w:val="30"/>
                <w:sz w:val="24"/>
              </w:rPr>
              <w:t>职务</w:t>
            </w:r>
          </w:p>
        </w:tc>
        <w:tc>
          <w:tcPr>
            <w:tcW w:w="1821" w:type="dxa"/>
            <w:gridSpan w:val="4"/>
            <w:vAlign w:val="center"/>
          </w:tcPr>
          <w:p w:rsidR="00FE112D" w:rsidRDefault="0087641D">
            <w:pPr>
              <w:jc w:val="center"/>
              <w:rPr>
                <w:rFonts w:ascii="仿宋" w:eastAsia="仿宋" w:hAnsi="仿宋"/>
                <w:sz w:val="24"/>
              </w:rPr>
            </w:pPr>
            <w:r>
              <w:rPr>
                <w:rFonts w:ascii="仿宋" w:eastAsia="仿宋" w:hAnsi="仿宋" w:hint="eastAsia"/>
                <w:sz w:val="24"/>
              </w:rPr>
              <w:t>经济贸易系党总支书记兼副主任</w:t>
            </w:r>
          </w:p>
        </w:tc>
      </w:tr>
      <w:tr w:rsidR="00FE112D">
        <w:trPr>
          <w:cantSplit/>
          <w:trHeight w:val="705"/>
        </w:trPr>
        <w:tc>
          <w:tcPr>
            <w:tcW w:w="1809" w:type="dxa"/>
            <w:gridSpan w:val="3"/>
            <w:vAlign w:val="center"/>
          </w:tcPr>
          <w:p w:rsidR="00FE112D" w:rsidRDefault="0087641D">
            <w:pPr>
              <w:jc w:val="center"/>
              <w:rPr>
                <w:rFonts w:ascii="仿宋" w:eastAsia="仿宋" w:hAnsi="仿宋"/>
                <w:spacing w:val="20"/>
                <w:sz w:val="24"/>
              </w:rPr>
            </w:pPr>
            <w:r>
              <w:rPr>
                <w:rFonts w:ascii="仿宋" w:eastAsia="仿宋" w:hAnsi="仿宋"/>
                <w:spacing w:val="20"/>
                <w:sz w:val="24"/>
              </w:rPr>
              <w:t>社会兼任职务</w:t>
            </w:r>
          </w:p>
        </w:tc>
        <w:tc>
          <w:tcPr>
            <w:tcW w:w="1815" w:type="dxa"/>
            <w:gridSpan w:val="3"/>
            <w:vAlign w:val="center"/>
          </w:tcPr>
          <w:p w:rsidR="00FE112D" w:rsidRDefault="0087641D">
            <w:pPr>
              <w:jc w:val="center"/>
              <w:rPr>
                <w:rFonts w:ascii="仿宋" w:eastAsia="仿宋" w:hAnsi="仿宋"/>
                <w:sz w:val="24"/>
              </w:rPr>
            </w:pPr>
            <w:r>
              <w:rPr>
                <w:rFonts w:ascii="仿宋" w:eastAsia="仿宋" w:hAnsi="仿宋" w:hint="eastAsia"/>
                <w:sz w:val="24"/>
              </w:rPr>
              <w:t>无</w:t>
            </w:r>
          </w:p>
        </w:tc>
        <w:tc>
          <w:tcPr>
            <w:tcW w:w="1170" w:type="dxa"/>
            <w:vAlign w:val="center"/>
          </w:tcPr>
          <w:p w:rsidR="00FE112D" w:rsidRDefault="0087641D">
            <w:pPr>
              <w:jc w:val="center"/>
              <w:rPr>
                <w:rFonts w:ascii="仿宋" w:eastAsia="仿宋" w:hAnsi="仿宋"/>
                <w:sz w:val="24"/>
              </w:rPr>
            </w:pPr>
            <w:r>
              <w:rPr>
                <w:rFonts w:ascii="仿宋" w:eastAsia="仿宋" w:hAnsi="仿宋" w:hint="eastAsia"/>
                <w:sz w:val="24"/>
              </w:rPr>
              <w:t>手机</w:t>
            </w:r>
          </w:p>
        </w:tc>
        <w:tc>
          <w:tcPr>
            <w:tcW w:w="1699" w:type="dxa"/>
            <w:gridSpan w:val="3"/>
            <w:vAlign w:val="center"/>
          </w:tcPr>
          <w:p w:rsidR="00FE112D" w:rsidRDefault="0087641D">
            <w:pPr>
              <w:jc w:val="center"/>
              <w:rPr>
                <w:rFonts w:ascii="仿宋" w:eastAsia="仿宋" w:hAnsi="仿宋"/>
                <w:sz w:val="24"/>
              </w:rPr>
            </w:pPr>
            <w:r>
              <w:rPr>
                <w:rFonts w:ascii="仿宋" w:eastAsia="仿宋" w:hAnsi="仿宋" w:hint="eastAsia"/>
                <w:sz w:val="24"/>
              </w:rPr>
              <w:t>13875758480</w:t>
            </w:r>
          </w:p>
        </w:tc>
        <w:tc>
          <w:tcPr>
            <w:tcW w:w="755" w:type="dxa"/>
            <w:gridSpan w:val="3"/>
            <w:vAlign w:val="center"/>
          </w:tcPr>
          <w:p w:rsidR="00FE112D" w:rsidRDefault="0087641D">
            <w:pPr>
              <w:jc w:val="center"/>
              <w:rPr>
                <w:rFonts w:ascii="仿宋" w:eastAsia="仿宋" w:hAnsi="仿宋"/>
                <w:sz w:val="24"/>
              </w:rPr>
            </w:pPr>
            <w:r>
              <w:rPr>
                <w:rFonts w:ascii="仿宋" w:eastAsia="仿宋" w:hAnsi="仿宋" w:hint="eastAsia"/>
                <w:sz w:val="24"/>
              </w:rPr>
              <w:t>电子邮箱</w:t>
            </w:r>
          </w:p>
        </w:tc>
        <w:tc>
          <w:tcPr>
            <w:tcW w:w="1812" w:type="dxa"/>
            <w:gridSpan w:val="3"/>
            <w:vAlign w:val="center"/>
          </w:tcPr>
          <w:p w:rsidR="00FE112D" w:rsidRDefault="0087641D">
            <w:pPr>
              <w:jc w:val="center"/>
              <w:rPr>
                <w:rFonts w:ascii="仿宋" w:eastAsia="仿宋" w:hAnsi="仿宋"/>
                <w:sz w:val="24"/>
              </w:rPr>
            </w:pPr>
            <w:r>
              <w:rPr>
                <w:rFonts w:ascii="仿宋" w:eastAsia="仿宋" w:hAnsi="仿宋" w:hint="eastAsia"/>
                <w:sz w:val="24"/>
              </w:rPr>
              <w:t>3799942@qq.com</w:t>
            </w:r>
          </w:p>
        </w:tc>
      </w:tr>
      <w:tr w:rsidR="00FE112D">
        <w:trPr>
          <w:cantSplit/>
          <w:trHeight w:val="705"/>
        </w:trPr>
        <w:tc>
          <w:tcPr>
            <w:tcW w:w="3624" w:type="dxa"/>
            <w:gridSpan w:val="6"/>
            <w:vAlign w:val="center"/>
          </w:tcPr>
          <w:p w:rsidR="00FE112D" w:rsidRDefault="0087641D">
            <w:pPr>
              <w:pStyle w:val="a5"/>
              <w:jc w:val="center"/>
              <w:rPr>
                <w:rFonts w:ascii="仿宋" w:eastAsia="仿宋" w:hAnsi="仿宋"/>
                <w:sz w:val="24"/>
              </w:rPr>
            </w:pPr>
            <w:r>
              <w:rPr>
                <w:rFonts w:ascii="仿宋" w:eastAsia="仿宋" w:hAnsi="仿宋" w:hint="eastAsia"/>
                <w:spacing w:val="26"/>
                <w:sz w:val="24"/>
              </w:rPr>
              <w:t>指导教师</w:t>
            </w:r>
            <w:r>
              <w:rPr>
                <w:rFonts w:ascii="仿宋" w:eastAsia="仿宋" w:hAnsi="仿宋"/>
                <w:spacing w:val="26"/>
                <w:sz w:val="24"/>
              </w:rPr>
              <w:t>姓名及</w:t>
            </w:r>
            <w:r>
              <w:rPr>
                <w:rFonts w:ascii="仿宋" w:eastAsia="仿宋" w:hAnsi="仿宋"/>
                <w:sz w:val="24"/>
              </w:rPr>
              <w:t>专业技术职务</w:t>
            </w:r>
          </w:p>
        </w:tc>
        <w:tc>
          <w:tcPr>
            <w:tcW w:w="5436" w:type="dxa"/>
            <w:gridSpan w:val="10"/>
            <w:vAlign w:val="center"/>
          </w:tcPr>
          <w:p w:rsidR="00FE112D" w:rsidRDefault="00FE112D">
            <w:pPr>
              <w:jc w:val="center"/>
              <w:rPr>
                <w:rFonts w:ascii="仿宋" w:eastAsia="仿宋" w:hAnsi="仿宋"/>
                <w:sz w:val="24"/>
              </w:rPr>
            </w:pPr>
          </w:p>
        </w:tc>
      </w:tr>
    </w:tbl>
    <w:p w:rsidR="00FE112D" w:rsidRDefault="00FE112D">
      <w:pPr>
        <w:ind w:left="150" w:firstLine="585"/>
        <w:rPr>
          <w:sz w:val="30"/>
        </w:rPr>
      </w:pPr>
    </w:p>
    <w:p w:rsidR="00FE112D" w:rsidRDefault="0087641D">
      <w:pPr>
        <w:rPr>
          <w:sz w:val="30"/>
        </w:rPr>
      </w:pPr>
      <w:r>
        <w:rPr>
          <w:sz w:val="30"/>
        </w:rPr>
        <w:t>二、被推荐者学习（中学</w:t>
      </w:r>
      <w:r>
        <w:rPr>
          <w:rFonts w:hint="eastAsia"/>
          <w:sz w:val="30"/>
        </w:rPr>
        <w:t>及</w:t>
      </w:r>
      <w:r>
        <w:rPr>
          <w:sz w:val="30"/>
        </w:rPr>
        <w:t>以上</w:t>
      </w:r>
      <w:r>
        <w:rPr>
          <w:rFonts w:hint="eastAsia"/>
          <w:sz w:val="30"/>
        </w:rPr>
        <w:t>，含</w:t>
      </w:r>
      <w:r>
        <w:rPr>
          <w:sz w:val="30"/>
        </w:rPr>
        <w:t>进修</w:t>
      </w:r>
      <w:r>
        <w:rPr>
          <w:rFonts w:hint="eastAsia"/>
          <w:sz w:val="30"/>
        </w:rPr>
        <w:t>）</w:t>
      </w:r>
      <w:r>
        <w:rPr>
          <w:sz w:val="30"/>
        </w:rPr>
        <w:t>与工作简历</w:t>
      </w:r>
    </w:p>
    <w:tbl>
      <w:tblPr>
        <w:tblW w:w="911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3770"/>
        <w:gridCol w:w="2783"/>
      </w:tblGrid>
      <w:tr w:rsidR="00FE112D">
        <w:trPr>
          <w:trHeight w:val="527"/>
        </w:trPr>
        <w:tc>
          <w:tcPr>
            <w:tcW w:w="2565" w:type="dxa"/>
            <w:vAlign w:val="center"/>
          </w:tcPr>
          <w:p w:rsidR="00FE112D" w:rsidRDefault="0087641D">
            <w:pPr>
              <w:jc w:val="center"/>
              <w:rPr>
                <w:rFonts w:ascii="仿宋" w:eastAsia="仿宋" w:hAnsi="仿宋"/>
                <w:sz w:val="24"/>
              </w:rPr>
            </w:pPr>
            <w:r>
              <w:rPr>
                <w:rFonts w:ascii="仿宋" w:eastAsia="仿宋" w:hAnsi="仿宋"/>
                <w:sz w:val="24"/>
              </w:rPr>
              <w:t>起止日期</w:t>
            </w:r>
          </w:p>
        </w:tc>
        <w:tc>
          <w:tcPr>
            <w:tcW w:w="3770" w:type="dxa"/>
            <w:vAlign w:val="center"/>
          </w:tcPr>
          <w:p w:rsidR="00FE112D" w:rsidRDefault="0087641D">
            <w:pPr>
              <w:jc w:val="center"/>
              <w:rPr>
                <w:rFonts w:ascii="仿宋" w:eastAsia="仿宋" w:hAnsi="仿宋"/>
                <w:sz w:val="24"/>
              </w:rPr>
            </w:pPr>
            <w:r>
              <w:rPr>
                <w:rFonts w:ascii="仿宋" w:eastAsia="仿宋" w:hAnsi="仿宋" w:hint="eastAsia"/>
                <w:sz w:val="24"/>
              </w:rPr>
              <w:t>学习或工作</w:t>
            </w:r>
            <w:r>
              <w:rPr>
                <w:rFonts w:ascii="仿宋" w:eastAsia="仿宋" w:hAnsi="仿宋"/>
                <w:sz w:val="24"/>
              </w:rPr>
              <w:t>单位</w:t>
            </w:r>
          </w:p>
        </w:tc>
        <w:tc>
          <w:tcPr>
            <w:tcW w:w="0" w:type="auto"/>
            <w:vAlign w:val="center"/>
          </w:tcPr>
          <w:p w:rsidR="00FE112D" w:rsidRDefault="0087641D">
            <w:pPr>
              <w:jc w:val="center"/>
              <w:rPr>
                <w:rFonts w:ascii="仿宋" w:eastAsia="仿宋" w:hAnsi="仿宋"/>
                <w:sz w:val="24"/>
              </w:rPr>
            </w:pPr>
            <w:r>
              <w:rPr>
                <w:rFonts w:ascii="仿宋" w:eastAsia="仿宋" w:hAnsi="仿宋" w:hint="eastAsia"/>
                <w:sz w:val="24"/>
              </w:rPr>
              <w:t>学习或工作</w:t>
            </w:r>
            <w:r>
              <w:rPr>
                <w:rFonts w:ascii="仿宋" w:eastAsia="仿宋" w:hAnsi="仿宋"/>
                <w:sz w:val="24"/>
              </w:rPr>
              <w:t>内容</w:t>
            </w:r>
          </w:p>
        </w:tc>
      </w:tr>
      <w:tr w:rsidR="00FE112D">
        <w:trPr>
          <w:trHeight w:val="255"/>
        </w:trPr>
        <w:tc>
          <w:tcPr>
            <w:tcW w:w="2565" w:type="dxa"/>
            <w:vAlign w:val="center"/>
          </w:tcPr>
          <w:p w:rsidR="00FE112D" w:rsidRDefault="0087641D">
            <w:pPr>
              <w:widowControl/>
              <w:jc w:val="center"/>
              <w:rPr>
                <w:rFonts w:ascii="仿宋" w:eastAsia="仿宋" w:hAnsi="仿宋"/>
                <w:kern w:val="0"/>
                <w:sz w:val="24"/>
                <w:szCs w:val="24"/>
              </w:rPr>
            </w:pPr>
            <w:r>
              <w:rPr>
                <w:rFonts w:ascii="仿宋" w:eastAsia="仿宋" w:hAnsi="仿宋"/>
                <w:kern w:val="0"/>
                <w:sz w:val="21"/>
                <w:szCs w:val="21"/>
              </w:rPr>
              <w:t>1999</w:t>
            </w:r>
            <w:r>
              <w:rPr>
                <w:rFonts w:ascii="仿宋" w:eastAsia="仿宋" w:hAnsi="仿宋" w:hint="eastAsia"/>
                <w:kern w:val="0"/>
                <w:sz w:val="21"/>
                <w:szCs w:val="21"/>
              </w:rPr>
              <w:t>年</w:t>
            </w:r>
            <w:r>
              <w:rPr>
                <w:rFonts w:ascii="仿宋" w:eastAsia="仿宋" w:hAnsi="仿宋"/>
                <w:kern w:val="0"/>
                <w:sz w:val="21"/>
                <w:szCs w:val="21"/>
              </w:rPr>
              <w:t>9</w:t>
            </w:r>
            <w:r>
              <w:rPr>
                <w:rFonts w:ascii="仿宋" w:eastAsia="仿宋" w:hAnsi="仿宋" w:hint="eastAsia"/>
                <w:kern w:val="0"/>
                <w:sz w:val="21"/>
                <w:szCs w:val="21"/>
              </w:rPr>
              <w:t>月—</w:t>
            </w:r>
            <w:r>
              <w:rPr>
                <w:rFonts w:ascii="仿宋" w:eastAsia="仿宋" w:hAnsi="仿宋"/>
                <w:kern w:val="0"/>
                <w:sz w:val="21"/>
                <w:szCs w:val="21"/>
              </w:rPr>
              <w:t>2002</w:t>
            </w:r>
            <w:r>
              <w:rPr>
                <w:rFonts w:ascii="仿宋" w:eastAsia="仿宋" w:hAnsi="仿宋" w:hint="eastAsia"/>
                <w:kern w:val="0"/>
                <w:sz w:val="21"/>
                <w:szCs w:val="21"/>
              </w:rPr>
              <w:t>年</w:t>
            </w:r>
            <w:r>
              <w:rPr>
                <w:rFonts w:ascii="仿宋" w:eastAsia="仿宋" w:hAnsi="仿宋"/>
                <w:kern w:val="0"/>
                <w:sz w:val="21"/>
                <w:szCs w:val="21"/>
              </w:rPr>
              <w:t>7</w:t>
            </w:r>
            <w:r>
              <w:rPr>
                <w:rFonts w:ascii="仿宋" w:eastAsia="仿宋" w:hAnsi="仿宋" w:hint="eastAsia"/>
                <w:kern w:val="0"/>
                <w:sz w:val="21"/>
                <w:szCs w:val="21"/>
              </w:rPr>
              <w:t>月</w:t>
            </w:r>
          </w:p>
        </w:tc>
        <w:tc>
          <w:tcPr>
            <w:tcW w:w="3770" w:type="dxa"/>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4"/>
                <w:szCs w:val="24"/>
              </w:rPr>
              <w:t>衡阳市铁路第一中学</w:t>
            </w:r>
          </w:p>
        </w:tc>
        <w:tc>
          <w:tcPr>
            <w:tcW w:w="0" w:type="auto"/>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4"/>
                <w:szCs w:val="24"/>
              </w:rPr>
              <w:t>高中</w:t>
            </w:r>
          </w:p>
        </w:tc>
      </w:tr>
      <w:tr w:rsidR="00FE112D">
        <w:trPr>
          <w:trHeight w:val="255"/>
        </w:trPr>
        <w:tc>
          <w:tcPr>
            <w:tcW w:w="2565" w:type="dxa"/>
            <w:vAlign w:val="center"/>
          </w:tcPr>
          <w:p w:rsidR="00FE112D" w:rsidRDefault="0087641D">
            <w:pPr>
              <w:widowControl/>
              <w:jc w:val="center"/>
              <w:rPr>
                <w:rFonts w:ascii="仿宋" w:eastAsia="仿宋" w:hAnsi="仿宋"/>
                <w:kern w:val="0"/>
                <w:sz w:val="24"/>
                <w:szCs w:val="24"/>
              </w:rPr>
            </w:pPr>
            <w:r>
              <w:rPr>
                <w:rFonts w:ascii="仿宋" w:eastAsia="仿宋" w:hAnsi="仿宋"/>
                <w:kern w:val="0"/>
                <w:sz w:val="21"/>
                <w:szCs w:val="21"/>
              </w:rPr>
              <w:t>2002</w:t>
            </w:r>
            <w:r>
              <w:rPr>
                <w:rFonts w:ascii="仿宋" w:eastAsia="仿宋" w:hAnsi="仿宋" w:hint="eastAsia"/>
                <w:kern w:val="0"/>
                <w:sz w:val="21"/>
                <w:szCs w:val="21"/>
              </w:rPr>
              <w:t>年</w:t>
            </w:r>
            <w:r>
              <w:rPr>
                <w:rFonts w:ascii="仿宋" w:eastAsia="仿宋" w:hAnsi="仿宋"/>
                <w:kern w:val="0"/>
                <w:sz w:val="21"/>
                <w:szCs w:val="21"/>
              </w:rPr>
              <w:t>9</w:t>
            </w:r>
            <w:r>
              <w:rPr>
                <w:rFonts w:ascii="仿宋" w:eastAsia="仿宋" w:hAnsi="仿宋" w:hint="eastAsia"/>
                <w:kern w:val="0"/>
                <w:sz w:val="21"/>
                <w:szCs w:val="21"/>
              </w:rPr>
              <w:t>月—</w:t>
            </w:r>
            <w:r>
              <w:rPr>
                <w:rFonts w:ascii="仿宋" w:eastAsia="仿宋" w:hAnsi="仿宋"/>
                <w:kern w:val="0"/>
                <w:sz w:val="21"/>
                <w:szCs w:val="21"/>
              </w:rPr>
              <w:t>2006</w:t>
            </w:r>
            <w:r>
              <w:rPr>
                <w:rFonts w:ascii="仿宋" w:eastAsia="仿宋" w:hAnsi="仿宋" w:hint="eastAsia"/>
                <w:kern w:val="0"/>
                <w:sz w:val="21"/>
                <w:szCs w:val="21"/>
              </w:rPr>
              <w:t>年</w:t>
            </w:r>
            <w:r>
              <w:rPr>
                <w:rFonts w:ascii="仿宋" w:eastAsia="仿宋" w:hAnsi="仿宋"/>
                <w:kern w:val="0"/>
                <w:sz w:val="21"/>
                <w:szCs w:val="21"/>
              </w:rPr>
              <w:t>7</w:t>
            </w:r>
            <w:r>
              <w:rPr>
                <w:rFonts w:ascii="仿宋" w:eastAsia="仿宋" w:hAnsi="仿宋" w:hint="eastAsia"/>
                <w:kern w:val="0"/>
                <w:sz w:val="21"/>
                <w:szCs w:val="21"/>
              </w:rPr>
              <w:t>月</w:t>
            </w:r>
          </w:p>
        </w:tc>
        <w:tc>
          <w:tcPr>
            <w:tcW w:w="3770" w:type="dxa"/>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4"/>
                <w:szCs w:val="24"/>
              </w:rPr>
              <w:t>湖南商学院</w:t>
            </w:r>
          </w:p>
        </w:tc>
        <w:tc>
          <w:tcPr>
            <w:tcW w:w="0" w:type="auto"/>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4"/>
                <w:szCs w:val="24"/>
              </w:rPr>
              <w:t>大学本科（经济学系）</w:t>
            </w:r>
          </w:p>
        </w:tc>
      </w:tr>
      <w:tr w:rsidR="00FE112D">
        <w:trPr>
          <w:trHeight w:val="658"/>
        </w:trPr>
        <w:tc>
          <w:tcPr>
            <w:tcW w:w="2565" w:type="dxa"/>
            <w:vAlign w:val="center"/>
          </w:tcPr>
          <w:p w:rsidR="00FE112D" w:rsidRDefault="0087641D">
            <w:pPr>
              <w:widowControl/>
              <w:jc w:val="center"/>
              <w:rPr>
                <w:rFonts w:ascii="仿宋" w:eastAsia="仿宋" w:hAnsi="仿宋"/>
                <w:kern w:val="0"/>
                <w:sz w:val="24"/>
                <w:szCs w:val="24"/>
              </w:rPr>
            </w:pPr>
            <w:r>
              <w:rPr>
                <w:rFonts w:ascii="仿宋" w:eastAsia="仿宋" w:hAnsi="仿宋"/>
                <w:kern w:val="0"/>
                <w:sz w:val="21"/>
                <w:szCs w:val="21"/>
              </w:rPr>
              <w:t>2008</w:t>
            </w:r>
            <w:r>
              <w:rPr>
                <w:rFonts w:ascii="仿宋" w:eastAsia="仿宋" w:hAnsi="仿宋" w:hint="eastAsia"/>
                <w:kern w:val="0"/>
                <w:sz w:val="21"/>
                <w:szCs w:val="21"/>
              </w:rPr>
              <w:t>年</w:t>
            </w:r>
            <w:r>
              <w:rPr>
                <w:rFonts w:ascii="仿宋" w:eastAsia="仿宋" w:hAnsi="仿宋"/>
                <w:kern w:val="0"/>
                <w:sz w:val="21"/>
                <w:szCs w:val="21"/>
              </w:rPr>
              <w:t>3</w:t>
            </w:r>
            <w:r>
              <w:rPr>
                <w:rFonts w:ascii="仿宋" w:eastAsia="仿宋" w:hAnsi="仿宋" w:hint="eastAsia"/>
                <w:kern w:val="0"/>
                <w:sz w:val="21"/>
                <w:szCs w:val="21"/>
              </w:rPr>
              <w:t>月—</w:t>
            </w:r>
            <w:r>
              <w:rPr>
                <w:rFonts w:ascii="仿宋" w:eastAsia="仿宋" w:hAnsi="仿宋"/>
                <w:kern w:val="0"/>
                <w:sz w:val="21"/>
                <w:szCs w:val="21"/>
              </w:rPr>
              <w:t>2012</w:t>
            </w:r>
            <w:r>
              <w:rPr>
                <w:rFonts w:ascii="仿宋" w:eastAsia="仿宋" w:hAnsi="仿宋" w:hint="eastAsia"/>
                <w:kern w:val="0"/>
                <w:sz w:val="21"/>
                <w:szCs w:val="21"/>
              </w:rPr>
              <w:t>年</w:t>
            </w:r>
            <w:r>
              <w:rPr>
                <w:rFonts w:ascii="仿宋" w:eastAsia="仿宋" w:hAnsi="仿宋"/>
                <w:kern w:val="0"/>
                <w:sz w:val="21"/>
                <w:szCs w:val="21"/>
              </w:rPr>
              <w:t>10</w:t>
            </w:r>
            <w:r>
              <w:rPr>
                <w:rFonts w:ascii="仿宋" w:eastAsia="仿宋" w:hAnsi="仿宋" w:hint="eastAsia"/>
                <w:kern w:val="0"/>
                <w:sz w:val="21"/>
                <w:szCs w:val="21"/>
              </w:rPr>
              <w:t>月</w:t>
            </w:r>
          </w:p>
        </w:tc>
        <w:tc>
          <w:tcPr>
            <w:tcW w:w="3770" w:type="dxa"/>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4"/>
                <w:szCs w:val="24"/>
              </w:rPr>
              <w:t>湖南大学</w:t>
            </w:r>
          </w:p>
        </w:tc>
        <w:tc>
          <w:tcPr>
            <w:tcW w:w="0" w:type="auto"/>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4"/>
                <w:szCs w:val="24"/>
              </w:rPr>
              <w:t>硕士研究生（信息科学与工程学院）</w:t>
            </w:r>
          </w:p>
        </w:tc>
      </w:tr>
      <w:tr w:rsidR="00FE112D">
        <w:trPr>
          <w:trHeight w:val="872"/>
        </w:trPr>
        <w:tc>
          <w:tcPr>
            <w:tcW w:w="2565" w:type="dxa"/>
            <w:vAlign w:val="center"/>
          </w:tcPr>
          <w:p w:rsidR="00FE112D" w:rsidRDefault="0087641D">
            <w:pPr>
              <w:widowControl/>
              <w:jc w:val="center"/>
              <w:rPr>
                <w:rFonts w:ascii="仿宋" w:eastAsia="仿宋" w:hAnsi="仿宋"/>
                <w:kern w:val="0"/>
                <w:sz w:val="24"/>
                <w:szCs w:val="24"/>
              </w:rPr>
            </w:pPr>
            <w:r>
              <w:rPr>
                <w:rFonts w:ascii="仿宋" w:eastAsia="仿宋" w:hAnsi="仿宋"/>
                <w:kern w:val="0"/>
                <w:sz w:val="24"/>
                <w:szCs w:val="24"/>
              </w:rPr>
              <w:t>2006</w:t>
            </w:r>
            <w:r>
              <w:rPr>
                <w:rFonts w:ascii="仿宋" w:eastAsia="仿宋" w:hAnsi="仿宋" w:hint="eastAsia"/>
                <w:kern w:val="0"/>
                <w:sz w:val="24"/>
                <w:szCs w:val="24"/>
              </w:rPr>
              <w:t>年</w:t>
            </w:r>
            <w:r>
              <w:rPr>
                <w:rFonts w:ascii="仿宋" w:eastAsia="仿宋" w:hAnsi="仿宋"/>
                <w:kern w:val="0"/>
                <w:sz w:val="24"/>
                <w:szCs w:val="24"/>
              </w:rPr>
              <w:t>7</w:t>
            </w:r>
            <w:r>
              <w:rPr>
                <w:rFonts w:ascii="仿宋" w:eastAsia="仿宋" w:hAnsi="仿宋" w:hint="eastAsia"/>
                <w:kern w:val="0"/>
                <w:sz w:val="24"/>
                <w:szCs w:val="24"/>
              </w:rPr>
              <w:t>月—至今</w:t>
            </w:r>
          </w:p>
        </w:tc>
        <w:tc>
          <w:tcPr>
            <w:tcW w:w="3770" w:type="dxa"/>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4"/>
                <w:szCs w:val="24"/>
              </w:rPr>
              <w:t>湖南财经工业职业技术学院</w:t>
            </w:r>
          </w:p>
        </w:tc>
        <w:tc>
          <w:tcPr>
            <w:tcW w:w="0" w:type="auto"/>
            <w:vAlign w:val="center"/>
          </w:tcPr>
          <w:p w:rsidR="00FE112D" w:rsidRDefault="0087641D">
            <w:pPr>
              <w:widowControl/>
              <w:jc w:val="center"/>
              <w:rPr>
                <w:rFonts w:ascii="仿宋" w:eastAsia="仿宋" w:hAnsi="仿宋" w:cs="宋体"/>
                <w:kern w:val="0"/>
                <w:sz w:val="24"/>
                <w:szCs w:val="24"/>
              </w:rPr>
            </w:pPr>
            <w:r>
              <w:rPr>
                <w:rFonts w:ascii="仿宋" w:eastAsia="仿宋" w:hAnsi="仿宋" w:cs="宋体" w:hint="eastAsia"/>
                <w:kern w:val="0"/>
                <w:sz w:val="21"/>
                <w:szCs w:val="21"/>
              </w:rPr>
              <w:t>历任经贸系专任教师、教务干事、管理教研室主任、副主任；评建督导办公室副主任；经济贸易系党总支书记兼副主任</w:t>
            </w:r>
          </w:p>
        </w:tc>
      </w:tr>
      <w:tr w:rsidR="00FE112D">
        <w:trPr>
          <w:trHeight w:val="578"/>
        </w:trPr>
        <w:tc>
          <w:tcPr>
            <w:tcW w:w="2565" w:type="dxa"/>
            <w:vAlign w:val="center"/>
          </w:tcPr>
          <w:p w:rsidR="00FE112D" w:rsidRDefault="0087641D">
            <w:pPr>
              <w:widowControl/>
              <w:jc w:val="center"/>
              <w:rPr>
                <w:rFonts w:ascii="仿宋" w:eastAsia="仿宋" w:hAnsi="仿宋"/>
                <w:kern w:val="0"/>
                <w:sz w:val="24"/>
                <w:szCs w:val="24"/>
              </w:rPr>
            </w:pPr>
            <w:r>
              <w:rPr>
                <w:rFonts w:ascii="仿宋" w:eastAsia="仿宋" w:hAnsi="仿宋" w:hint="eastAsia"/>
                <w:kern w:val="0"/>
                <w:sz w:val="24"/>
                <w:szCs w:val="24"/>
              </w:rPr>
              <w:t>2019</w:t>
            </w:r>
            <w:r>
              <w:rPr>
                <w:rFonts w:ascii="仿宋" w:eastAsia="仿宋" w:hAnsi="仿宋" w:hint="eastAsia"/>
                <w:kern w:val="0"/>
                <w:sz w:val="24"/>
                <w:szCs w:val="24"/>
              </w:rPr>
              <w:t>年</w:t>
            </w:r>
            <w:r>
              <w:rPr>
                <w:rFonts w:ascii="仿宋" w:eastAsia="仿宋" w:hAnsi="仿宋" w:hint="eastAsia"/>
                <w:kern w:val="0"/>
                <w:sz w:val="24"/>
                <w:szCs w:val="24"/>
              </w:rPr>
              <w:t>9</w:t>
            </w:r>
            <w:r>
              <w:rPr>
                <w:rFonts w:ascii="仿宋" w:eastAsia="仿宋" w:hAnsi="仿宋" w:hint="eastAsia"/>
                <w:kern w:val="0"/>
                <w:sz w:val="24"/>
                <w:szCs w:val="24"/>
              </w:rPr>
              <w:t>月—至今</w:t>
            </w:r>
          </w:p>
        </w:tc>
        <w:tc>
          <w:tcPr>
            <w:tcW w:w="3770" w:type="dxa"/>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中南林业科技大学</w:t>
            </w:r>
          </w:p>
        </w:tc>
        <w:tc>
          <w:tcPr>
            <w:tcW w:w="0" w:type="auto"/>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博士研究生（林学院）</w:t>
            </w:r>
          </w:p>
        </w:tc>
      </w:tr>
      <w:tr w:rsidR="00FE112D">
        <w:trPr>
          <w:trHeight w:val="514"/>
        </w:trPr>
        <w:tc>
          <w:tcPr>
            <w:tcW w:w="2565" w:type="dxa"/>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2015</w:t>
            </w:r>
            <w:r>
              <w:rPr>
                <w:rFonts w:ascii="仿宋" w:eastAsia="仿宋" w:hAnsi="仿宋" w:cs="宋体" w:hint="eastAsia"/>
                <w:kern w:val="0"/>
                <w:sz w:val="24"/>
                <w:szCs w:val="24"/>
              </w:rPr>
              <w:t>年</w:t>
            </w:r>
            <w:r>
              <w:rPr>
                <w:rFonts w:ascii="仿宋" w:eastAsia="仿宋" w:hAnsi="仿宋" w:cs="宋体" w:hint="eastAsia"/>
                <w:kern w:val="0"/>
                <w:sz w:val="24"/>
                <w:szCs w:val="24"/>
              </w:rPr>
              <w:t>7</w:t>
            </w:r>
            <w:r>
              <w:rPr>
                <w:rFonts w:ascii="仿宋" w:eastAsia="仿宋" w:hAnsi="仿宋" w:cs="宋体" w:hint="eastAsia"/>
                <w:kern w:val="0"/>
                <w:sz w:val="24"/>
                <w:szCs w:val="24"/>
              </w:rPr>
              <w:t>月</w:t>
            </w:r>
          </w:p>
        </w:tc>
        <w:tc>
          <w:tcPr>
            <w:tcW w:w="3770" w:type="dxa"/>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湖南省人力资源和社会保障厅</w:t>
            </w:r>
          </w:p>
        </w:tc>
        <w:tc>
          <w:tcPr>
            <w:tcW w:w="0" w:type="auto"/>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SYB</w:t>
            </w:r>
            <w:r>
              <w:rPr>
                <w:rFonts w:ascii="仿宋" w:eastAsia="仿宋" w:hAnsi="仿宋" w:cs="宋体" w:hint="eastAsia"/>
                <w:kern w:val="0"/>
                <w:sz w:val="24"/>
                <w:szCs w:val="24"/>
              </w:rPr>
              <w:t>创业培训师师资培训</w:t>
            </w:r>
          </w:p>
        </w:tc>
      </w:tr>
      <w:tr w:rsidR="00FE112D">
        <w:trPr>
          <w:trHeight w:val="413"/>
        </w:trPr>
        <w:tc>
          <w:tcPr>
            <w:tcW w:w="2565" w:type="dxa"/>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2018</w:t>
            </w:r>
            <w:r>
              <w:rPr>
                <w:rFonts w:ascii="仿宋" w:eastAsia="仿宋" w:hAnsi="仿宋" w:cs="宋体" w:hint="eastAsia"/>
                <w:kern w:val="0"/>
                <w:sz w:val="24"/>
                <w:szCs w:val="24"/>
              </w:rPr>
              <w:t>年</w:t>
            </w:r>
            <w:r>
              <w:rPr>
                <w:rFonts w:ascii="仿宋" w:eastAsia="仿宋" w:hAnsi="仿宋" w:cs="宋体" w:hint="eastAsia"/>
                <w:kern w:val="0"/>
                <w:sz w:val="24"/>
                <w:szCs w:val="24"/>
              </w:rPr>
              <w:t>4</w:t>
            </w:r>
            <w:r>
              <w:rPr>
                <w:rFonts w:ascii="仿宋" w:eastAsia="仿宋" w:hAnsi="仿宋" w:cs="宋体" w:hint="eastAsia"/>
                <w:kern w:val="0"/>
                <w:sz w:val="24"/>
                <w:szCs w:val="24"/>
              </w:rPr>
              <w:t>月</w:t>
            </w:r>
          </w:p>
        </w:tc>
        <w:tc>
          <w:tcPr>
            <w:tcW w:w="3770" w:type="dxa"/>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衡阳市委、市政府</w:t>
            </w:r>
          </w:p>
        </w:tc>
        <w:tc>
          <w:tcPr>
            <w:tcW w:w="2783" w:type="dxa"/>
            <w:vAlign w:val="center"/>
          </w:tcPr>
          <w:p w:rsidR="00FE112D" w:rsidRDefault="0087641D">
            <w:pPr>
              <w:jc w:val="center"/>
              <w:rPr>
                <w:rFonts w:ascii="仿宋" w:eastAsia="仿宋" w:hAnsi="仿宋" w:cs="宋体"/>
                <w:kern w:val="0"/>
                <w:sz w:val="24"/>
                <w:szCs w:val="24"/>
              </w:rPr>
            </w:pPr>
            <w:r>
              <w:rPr>
                <w:rFonts w:ascii="仿宋" w:eastAsia="仿宋" w:hAnsi="仿宋" w:cs="宋体" w:hint="eastAsia"/>
                <w:kern w:val="0"/>
                <w:sz w:val="24"/>
                <w:szCs w:val="24"/>
              </w:rPr>
              <w:t>“创新引领，开放崛起”，衡阳市优秀年轻干部专题培训</w:t>
            </w:r>
          </w:p>
        </w:tc>
      </w:tr>
    </w:tbl>
    <w:p w:rsidR="00FE112D" w:rsidRDefault="0087641D">
      <w:pPr>
        <w:rPr>
          <w:sz w:val="30"/>
        </w:rPr>
      </w:pPr>
      <w:r>
        <w:rPr>
          <w:sz w:val="30"/>
        </w:rPr>
        <w:br w:type="page"/>
      </w:r>
      <w:r>
        <w:rPr>
          <w:rFonts w:hint="eastAsia"/>
          <w:sz w:val="30"/>
        </w:rPr>
        <w:lastRenderedPageBreak/>
        <w:t>三、被推荐者政治表现和师德师风情况</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0"/>
      </w:tblGrid>
      <w:tr w:rsidR="00FE112D">
        <w:trPr>
          <w:trHeight w:val="5534"/>
        </w:trPr>
        <w:tc>
          <w:tcPr>
            <w:tcW w:w="9300" w:type="dxa"/>
            <w:shd w:val="clear" w:color="auto" w:fill="auto"/>
          </w:tcPr>
          <w:p w:rsidR="00FE112D" w:rsidRDefault="0087641D">
            <w:pPr>
              <w:rPr>
                <w:rFonts w:ascii="宋体" w:eastAsia="宋体" w:hAnsi="宋体"/>
                <w:sz w:val="24"/>
              </w:rPr>
            </w:pPr>
            <w:r>
              <w:rPr>
                <w:rFonts w:ascii="宋体" w:eastAsia="宋体" w:hAnsi="宋体" w:hint="eastAsia"/>
                <w:sz w:val="24"/>
              </w:rPr>
              <w:t>请从政治表现、师德师风、学术诚信等方面予以说明。（本栏限</w:t>
            </w:r>
            <w:r>
              <w:rPr>
                <w:rFonts w:ascii="宋体" w:eastAsia="宋体" w:hAnsi="宋体" w:hint="eastAsia"/>
                <w:sz w:val="24"/>
              </w:rPr>
              <w:t>600</w:t>
            </w:r>
            <w:r>
              <w:rPr>
                <w:rFonts w:ascii="宋体" w:eastAsia="宋体" w:hAnsi="宋体" w:hint="eastAsia"/>
                <w:sz w:val="24"/>
              </w:rPr>
              <w:t>字）</w:t>
            </w:r>
          </w:p>
          <w:p w:rsidR="00FE112D" w:rsidRDefault="0087641D" w:rsidP="00D2227B">
            <w:pPr>
              <w:spacing w:line="440" w:lineRule="exact"/>
              <w:ind w:firstLineChars="200" w:firstLine="444"/>
              <w:rPr>
                <w:rFonts w:ascii="仿宋" w:eastAsia="仿宋" w:hAnsi="仿宋"/>
                <w:sz w:val="24"/>
                <w:szCs w:val="24"/>
              </w:rPr>
            </w:pPr>
            <w:r>
              <w:rPr>
                <w:rFonts w:ascii="仿宋" w:eastAsia="仿宋" w:hAnsi="仿宋" w:hint="eastAsia"/>
                <w:sz w:val="24"/>
                <w:szCs w:val="24"/>
              </w:rPr>
              <w:t>该同志政治立场坚定，思想品德高尚，爱岗敬业，严于律己。忠诚党的教育事业，全面贯彻党的教育方针，在思想上、行动上与党中央保持高度一致，以一名优秀党员的标准严格要求自己、鞭策自己、审视自己，思想上和工作中在同事、学生的心目中树立起了良好的榜样作用。</w:t>
            </w:r>
            <w:r>
              <w:rPr>
                <w:rFonts w:ascii="仿宋" w:eastAsia="仿宋" w:hAnsi="仿宋" w:hint="eastAsia"/>
                <w:sz w:val="24"/>
                <w:szCs w:val="24"/>
              </w:rPr>
              <w:t>2009</w:t>
            </w:r>
            <w:r>
              <w:rPr>
                <w:rFonts w:ascii="仿宋" w:eastAsia="仿宋" w:hAnsi="仿宋" w:hint="eastAsia"/>
                <w:sz w:val="24"/>
                <w:szCs w:val="24"/>
              </w:rPr>
              <w:t>年、</w:t>
            </w:r>
            <w:r>
              <w:rPr>
                <w:rFonts w:ascii="仿宋" w:eastAsia="仿宋" w:hAnsi="仿宋" w:hint="eastAsia"/>
                <w:sz w:val="24"/>
                <w:szCs w:val="24"/>
              </w:rPr>
              <w:t>2011</w:t>
            </w:r>
            <w:r>
              <w:rPr>
                <w:rFonts w:ascii="仿宋" w:eastAsia="仿宋" w:hAnsi="仿宋" w:hint="eastAsia"/>
                <w:sz w:val="24"/>
                <w:szCs w:val="24"/>
              </w:rPr>
              <w:t>年、</w:t>
            </w:r>
            <w:r>
              <w:rPr>
                <w:rFonts w:ascii="仿宋" w:eastAsia="仿宋" w:hAnsi="仿宋" w:hint="eastAsia"/>
                <w:sz w:val="24"/>
                <w:szCs w:val="24"/>
              </w:rPr>
              <w:t>2015</w:t>
            </w:r>
            <w:r>
              <w:rPr>
                <w:rFonts w:ascii="仿宋" w:eastAsia="仿宋" w:hAnsi="仿宋" w:hint="eastAsia"/>
                <w:sz w:val="24"/>
                <w:szCs w:val="24"/>
              </w:rPr>
              <w:t>年、</w:t>
            </w:r>
            <w:r>
              <w:rPr>
                <w:rFonts w:ascii="仿宋" w:eastAsia="仿宋" w:hAnsi="仿宋" w:hint="eastAsia"/>
                <w:sz w:val="24"/>
                <w:szCs w:val="24"/>
              </w:rPr>
              <w:t>2016</w:t>
            </w:r>
            <w:r>
              <w:rPr>
                <w:rFonts w:ascii="仿宋" w:eastAsia="仿宋" w:hAnsi="仿宋" w:hint="eastAsia"/>
                <w:sz w:val="24"/>
                <w:szCs w:val="24"/>
              </w:rPr>
              <w:t>年、</w:t>
            </w:r>
            <w:r>
              <w:rPr>
                <w:rFonts w:ascii="仿宋" w:eastAsia="仿宋" w:hAnsi="仿宋" w:hint="eastAsia"/>
                <w:sz w:val="24"/>
                <w:szCs w:val="24"/>
              </w:rPr>
              <w:t>2017</w:t>
            </w:r>
            <w:r>
              <w:rPr>
                <w:rFonts w:ascii="仿宋" w:eastAsia="仿宋" w:hAnsi="仿宋" w:hint="eastAsia"/>
                <w:sz w:val="24"/>
                <w:szCs w:val="24"/>
              </w:rPr>
              <w:t>年均被评为“优秀岗位”光荣称号；</w:t>
            </w:r>
            <w:r>
              <w:rPr>
                <w:rFonts w:ascii="仿宋" w:eastAsia="仿宋" w:hAnsi="仿宋" w:hint="eastAsia"/>
                <w:sz w:val="24"/>
                <w:szCs w:val="24"/>
              </w:rPr>
              <w:t>2015</w:t>
            </w:r>
            <w:r>
              <w:rPr>
                <w:rFonts w:ascii="仿宋" w:eastAsia="仿宋" w:hAnsi="仿宋" w:hint="eastAsia"/>
                <w:sz w:val="24"/>
                <w:szCs w:val="24"/>
              </w:rPr>
              <w:t>年、</w:t>
            </w:r>
            <w:r>
              <w:rPr>
                <w:rFonts w:ascii="仿宋" w:eastAsia="仿宋" w:hAnsi="仿宋" w:hint="eastAsia"/>
                <w:sz w:val="24"/>
                <w:szCs w:val="24"/>
              </w:rPr>
              <w:t>2018</w:t>
            </w:r>
            <w:r>
              <w:rPr>
                <w:rFonts w:ascii="仿宋" w:eastAsia="仿宋" w:hAnsi="仿宋" w:hint="eastAsia"/>
                <w:sz w:val="24"/>
                <w:szCs w:val="24"/>
              </w:rPr>
              <w:t>年分获学院“优秀共产党员”光荣称号；</w:t>
            </w:r>
            <w:r>
              <w:rPr>
                <w:rFonts w:ascii="仿宋" w:eastAsia="仿宋" w:hAnsi="仿宋" w:hint="eastAsia"/>
                <w:sz w:val="24"/>
                <w:szCs w:val="24"/>
              </w:rPr>
              <w:t>2012</w:t>
            </w:r>
            <w:r>
              <w:rPr>
                <w:rFonts w:ascii="仿宋" w:eastAsia="仿宋" w:hAnsi="仿宋" w:hint="eastAsia"/>
                <w:sz w:val="24"/>
                <w:szCs w:val="24"/>
              </w:rPr>
              <w:t>年被衡阳市政府评为创先争优“优秀共产党员”光荣称号，并荣立市级二等功。</w:t>
            </w:r>
            <w:r>
              <w:rPr>
                <w:rFonts w:ascii="仿宋" w:eastAsia="仿宋" w:hAnsi="仿宋" w:hint="eastAsia"/>
                <w:sz w:val="24"/>
                <w:szCs w:val="24"/>
              </w:rPr>
              <w:t>2016</w:t>
            </w:r>
            <w:r>
              <w:rPr>
                <w:rFonts w:ascii="仿宋" w:eastAsia="仿宋" w:hAnsi="仿宋" w:hint="eastAsia"/>
                <w:sz w:val="24"/>
                <w:szCs w:val="24"/>
              </w:rPr>
              <w:t>年</w:t>
            </w:r>
            <w:r>
              <w:rPr>
                <w:rFonts w:ascii="仿宋" w:eastAsia="仿宋" w:hAnsi="仿宋" w:hint="eastAsia"/>
                <w:sz w:val="24"/>
                <w:szCs w:val="24"/>
              </w:rPr>
              <w:t>9</w:t>
            </w:r>
            <w:r>
              <w:rPr>
                <w:rFonts w:ascii="仿宋" w:eastAsia="仿宋" w:hAnsi="仿宋" w:hint="eastAsia"/>
                <w:sz w:val="24"/>
                <w:szCs w:val="24"/>
              </w:rPr>
              <w:t>月</w:t>
            </w:r>
            <w:r>
              <w:rPr>
                <w:rFonts w:ascii="仿宋" w:eastAsia="仿宋" w:hAnsi="仿宋" w:hint="eastAsia"/>
                <w:sz w:val="24"/>
                <w:szCs w:val="24"/>
              </w:rPr>
              <w:t>22</w:t>
            </w:r>
            <w:r>
              <w:rPr>
                <w:rFonts w:ascii="仿宋" w:eastAsia="仿宋" w:hAnsi="仿宋" w:hint="eastAsia"/>
                <w:sz w:val="24"/>
                <w:szCs w:val="24"/>
              </w:rPr>
              <w:t>日衡阳日报以“教学，不仅是教</w:t>
            </w:r>
            <w:r>
              <w:rPr>
                <w:rFonts w:ascii="仿宋" w:eastAsia="仿宋" w:hAnsi="仿宋" w:hint="eastAsia"/>
                <w:sz w:val="24"/>
                <w:szCs w:val="24"/>
              </w:rPr>
              <w:t>知识更是教人生方向——记湖南财工院师德模范郝倩”为题介绍了其主要事迹。</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2</w:t>
            </w:r>
            <w:r>
              <w:rPr>
                <w:rFonts w:ascii="仿宋" w:eastAsia="仿宋" w:hAnsi="仿宋" w:hint="eastAsia"/>
                <w:sz w:val="24"/>
                <w:szCs w:val="24"/>
              </w:rPr>
              <w:t>月至</w:t>
            </w:r>
            <w:r>
              <w:rPr>
                <w:rFonts w:ascii="仿宋" w:eastAsia="仿宋" w:hAnsi="仿宋" w:hint="eastAsia"/>
                <w:sz w:val="24"/>
                <w:szCs w:val="24"/>
              </w:rPr>
              <w:t>6</w:t>
            </w:r>
            <w:r>
              <w:rPr>
                <w:rFonts w:ascii="仿宋" w:eastAsia="仿宋" w:hAnsi="仿宋" w:hint="eastAsia"/>
                <w:sz w:val="24"/>
                <w:szCs w:val="24"/>
              </w:rPr>
              <w:t>月，被市委组织部派驻社区从事防疫联络员工作，个人无私奉献精神和工作业绩被湖南日报、红网、衡阳日报等省市主流媒体报道</w:t>
            </w:r>
            <w:r>
              <w:rPr>
                <w:rFonts w:ascii="仿宋" w:eastAsia="仿宋" w:hAnsi="仿宋" w:hint="eastAsia"/>
                <w:sz w:val="24"/>
                <w:szCs w:val="24"/>
              </w:rPr>
              <w:t>6</w:t>
            </w:r>
            <w:r>
              <w:rPr>
                <w:rFonts w:ascii="仿宋" w:eastAsia="仿宋" w:hAnsi="仿宋" w:hint="eastAsia"/>
                <w:sz w:val="24"/>
                <w:szCs w:val="24"/>
              </w:rPr>
              <w:t>次。湖南日报</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20</w:t>
            </w:r>
            <w:r>
              <w:rPr>
                <w:rFonts w:ascii="仿宋" w:eastAsia="仿宋" w:hAnsi="仿宋" w:hint="eastAsia"/>
                <w:sz w:val="24"/>
                <w:szCs w:val="24"/>
              </w:rPr>
              <w:t>日题为《实践中淬炼战“疫”中成长》一文中，该同志为衡阳市唯一入选的下沉干部，予以事迹报道。</w:t>
            </w:r>
          </w:p>
          <w:p w:rsidR="00FE112D" w:rsidRDefault="0087641D" w:rsidP="00D2227B">
            <w:pPr>
              <w:spacing w:line="440" w:lineRule="exact"/>
              <w:ind w:firstLineChars="200" w:firstLine="444"/>
              <w:rPr>
                <w:sz w:val="30"/>
              </w:rPr>
            </w:pPr>
            <w:r>
              <w:rPr>
                <w:rFonts w:ascii="仿宋" w:eastAsia="仿宋" w:hAnsi="仿宋" w:hint="eastAsia"/>
                <w:sz w:val="24"/>
                <w:szCs w:val="24"/>
              </w:rPr>
              <w:t>该同志对待教学工作勤勉肯干，兢兢业业。教学态度端正，业务水平突出，师生关系融洽，教学效果好，学生评教、同行评教、督导评教均名列前茅。先后荣获</w:t>
            </w:r>
            <w:r>
              <w:rPr>
                <w:rFonts w:ascii="仿宋" w:eastAsia="仿宋" w:hAnsi="仿宋" w:hint="eastAsia"/>
                <w:sz w:val="24"/>
                <w:szCs w:val="24"/>
              </w:rPr>
              <w:t>1</w:t>
            </w:r>
            <w:r>
              <w:rPr>
                <w:rFonts w:ascii="仿宋" w:eastAsia="仿宋" w:hAnsi="仿宋" w:hint="eastAsia"/>
                <w:sz w:val="24"/>
                <w:szCs w:val="24"/>
              </w:rPr>
              <w:t>次“师德模范”光荣称号、</w:t>
            </w:r>
            <w:r>
              <w:rPr>
                <w:rFonts w:ascii="仿宋" w:eastAsia="仿宋" w:hAnsi="仿宋" w:hint="eastAsia"/>
                <w:sz w:val="24"/>
                <w:szCs w:val="24"/>
              </w:rPr>
              <w:t>1</w:t>
            </w:r>
            <w:r>
              <w:rPr>
                <w:rFonts w:ascii="仿宋" w:eastAsia="仿宋" w:hAnsi="仿宋" w:hint="eastAsia"/>
                <w:sz w:val="24"/>
                <w:szCs w:val="24"/>
              </w:rPr>
              <w:t>次“师德标兵”光荣</w:t>
            </w:r>
            <w:r>
              <w:rPr>
                <w:rFonts w:ascii="仿宋" w:eastAsia="仿宋" w:hAnsi="仿宋" w:hint="eastAsia"/>
                <w:sz w:val="24"/>
                <w:szCs w:val="24"/>
              </w:rPr>
              <w:t>称号、</w:t>
            </w:r>
            <w:r>
              <w:rPr>
                <w:rFonts w:ascii="仿宋" w:eastAsia="仿宋" w:hAnsi="仿宋" w:hint="eastAsia"/>
                <w:sz w:val="24"/>
                <w:szCs w:val="24"/>
              </w:rPr>
              <w:t>3</w:t>
            </w:r>
            <w:r>
              <w:rPr>
                <w:rFonts w:ascii="仿宋" w:eastAsia="仿宋" w:hAnsi="仿宋" w:hint="eastAsia"/>
                <w:sz w:val="24"/>
                <w:szCs w:val="24"/>
              </w:rPr>
              <w:t>次“优秀教师”光荣称号、</w:t>
            </w:r>
            <w:r>
              <w:rPr>
                <w:rFonts w:ascii="仿宋" w:eastAsia="仿宋" w:hAnsi="仿宋" w:hint="eastAsia"/>
                <w:sz w:val="24"/>
                <w:szCs w:val="24"/>
              </w:rPr>
              <w:t>4</w:t>
            </w:r>
            <w:r>
              <w:rPr>
                <w:rFonts w:ascii="仿宋" w:eastAsia="仿宋" w:hAnsi="仿宋" w:hint="eastAsia"/>
                <w:sz w:val="24"/>
                <w:szCs w:val="24"/>
              </w:rPr>
              <w:t>次“优质课教师”光荣称号、</w:t>
            </w:r>
            <w:r>
              <w:rPr>
                <w:rFonts w:ascii="仿宋" w:eastAsia="仿宋" w:hAnsi="仿宋" w:hint="eastAsia"/>
                <w:sz w:val="24"/>
                <w:szCs w:val="24"/>
              </w:rPr>
              <w:t>7</w:t>
            </w:r>
            <w:r>
              <w:rPr>
                <w:rFonts w:ascii="仿宋" w:eastAsia="仿宋" w:hAnsi="仿宋" w:hint="eastAsia"/>
                <w:sz w:val="24"/>
                <w:szCs w:val="24"/>
              </w:rPr>
              <w:t>次“优胜课教师”光荣称号，</w:t>
            </w:r>
            <w:r>
              <w:rPr>
                <w:rFonts w:ascii="仿宋" w:eastAsia="仿宋" w:hAnsi="仿宋" w:hint="eastAsia"/>
                <w:sz w:val="24"/>
                <w:szCs w:val="24"/>
              </w:rPr>
              <w:t>2015</w:t>
            </w:r>
            <w:r>
              <w:rPr>
                <w:rFonts w:ascii="仿宋" w:eastAsia="仿宋" w:hAnsi="仿宋" w:hint="eastAsia"/>
                <w:sz w:val="24"/>
                <w:szCs w:val="24"/>
              </w:rPr>
              <w:t>年被立项为“院级教学名师”，</w:t>
            </w:r>
            <w:r>
              <w:rPr>
                <w:rFonts w:ascii="仿宋" w:eastAsia="仿宋" w:hAnsi="仿宋" w:hint="eastAsia"/>
                <w:sz w:val="24"/>
                <w:szCs w:val="24"/>
              </w:rPr>
              <w:t>2020</w:t>
            </w:r>
            <w:r>
              <w:rPr>
                <w:rFonts w:ascii="仿宋" w:eastAsia="仿宋" w:hAnsi="仿宋" w:hint="eastAsia"/>
                <w:sz w:val="24"/>
                <w:szCs w:val="24"/>
              </w:rPr>
              <w:t>年顺利通过验收。积极推行青年教师导师制，认真细致地对青年教师教学各环节的工作予以耐心指导。</w:t>
            </w:r>
            <w:r>
              <w:rPr>
                <w:rFonts w:ascii="仿宋" w:eastAsia="仿宋" w:hAnsi="仿宋" w:hint="eastAsia"/>
                <w:sz w:val="24"/>
                <w:szCs w:val="24"/>
              </w:rPr>
              <w:t>2015</w:t>
            </w:r>
            <w:r>
              <w:rPr>
                <w:rFonts w:ascii="仿宋" w:eastAsia="仿宋" w:hAnsi="仿宋" w:hint="eastAsia"/>
                <w:sz w:val="24"/>
                <w:szCs w:val="24"/>
              </w:rPr>
              <w:t>年—</w:t>
            </w:r>
            <w:r>
              <w:rPr>
                <w:rFonts w:ascii="仿宋" w:eastAsia="仿宋" w:hAnsi="仿宋" w:hint="eastAsia"/>
                <w:sz w:val="24"/>
                <w:szCs w:val="24"/>
              </w:rPr>
              <w:t>2016</w:t>
            </w:r>
            <w:r>
              <w:rPr>
                <w:rFonts w:ascii="仿宋" w:eastAsia="仿宋" w:hAnsi="仿宋" w:hint="eastAsia"/>
                <w:sz w:val="24"/>
                <w:szCs w:val="24"/>
              </w:rPr>
              <w:t>年指导青年教师蒋东龙、夏艺诚、唐文、何明轩</w:t>
            </w:r>
            <w:r>
              <w:rPr>
                <w:rFonts w:ascii="仿宋" w:eastAsia="仿宋" w:hAnsi="仿宋" w:hint="eastAsia"/>
                <w:sz w:val="24"/>
                <w:szCs w:val="24"/>
              </w:rPr>
              <w:t>4</w:t>
            </w:r>
            <w:r>
              <w:rPr>
                <w:rFonts w:ascii="仿宋" w:eastAsia="仿宋" w:hAnsi="仿宋" w:hint="eastAsia"/>
                <w:sz w:val="24"/>
                <w:szCs w:val="24"/>
              </w:rPr>
              <w:t>位老师，蒋东龙在新进教师中表现突出，荣获“优胜课”教师称号，师徒共同获得衡阳市中等职业学校微课比赛三等奖；夏艺诚老师荣获学院“劳动竞赛优胜者”、“优胜课教师”等光荣称号；唐文老师教学能力进步显著，在院级信息化比赛中脱颖而出；指</w:t>
            </w:r>
            <w:r>
              <w:rPr>
                <w:rFonts w:ascii="仿宋" w:eastAsia="仿宋" w:hAnsi="仿宋" w:hint="eastAsia"/>
                <w:sz w:val="24"/>
                <w:szCs w:val="24"/>
              </w:rPr>
              <w:t>导青年教师何明轩老师信息化教学比赛，师徒共同荣获湖南省职业院校信息化教学大赛二等奖。</w:t>
            </w:r>
          </w:p>
        </w:tc>
      </w:tr>
    </w:tbl>
    <w:p w:rsidR="00FE112D" w:rsidRDefault="00FE112D">
      <w:pPr>
        <w:rPr>
          <w:sz w:val="30"/>
        </w:rPr>
      </w:pPr>
    </w:p>
    <w:p w:rsidR="00FE112D" w:rsidRDefault="0087641D">
      <w:pPr>
        <w:rPr>
          <w:sz w:val="30"/>
        </w:rPr>
      </w:pPr>
      <w:r>
        <w:rPr>
          <w:rFonts w:hint="eastAsia"/>
          <w:sz w:val="30"/>
        </w:rPr>
        <w:t>四</w:t>
      </w:r>
      <w:r>
        <w:rPr>
          <w:sz w:val="30"/>
        </w:rPr>
        <w:t>、被推荐者近</w:t>
      </w:r>
      <w:r>
        <w:rPr>
          <w:rFonts w:hint="eastAsia"/>
          <w:sz w:val="30"/>
        </w:rPr>
        <w:t>三学</w:t>
      </w:r>
      <w:r>
        <w:rPr>
          <w:sz w:val="30"/>
        </w:rPr>
        <w:t>年完成教学工作情况</w:t>
      </w:r>
    </w:p>
    <w:tbl>
      <w:tblPr>
        <w:tblW w:w="8804" w:type="dxa"/>
        <w:tblInd w:w="93" w:type="dxa"/>
        <w:tblLook w:val="04A0"/>
      </w:tblPr>
      <w:tblGrid>
        <w:gridCol w:w="2425"/>
        <w:gridCol w:w="1418"/>
        <w:gridCol w:w="1134"/>
        <w:gridCol w:w="2693"/>
        <w:gridCol w:w="1134"/>
      </w:tblGrid>
      <w:tr w:rsidR="00FE112D">
        <w:trPr>
          <w:trHeight w:val="1010"/>
          <w:tblHead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24"/>
                <w:szCs w:val="24"/>
              </w:rPr>
            </w:pPr>
            <w:r>
              <w:rPr>
                <w:rFonts w:ascii="宋体" w:eastAsia="宋体" w:hAnsi="宋体" w:cs="宋体" w:hint="eastAsia"/>
                <w:kern w:val="0"/>
                <w:sz w:val="24"/>
                <w:szCs w:val="24"/>
              </w:rPr>
              <w:t>讲</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课</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24"/>
                <w:szCs w:val="24"/>
              </w:rPr>
            </w:pPr>
            <w:r>
              <w:rPr>
                <w:rFonts w:ascii="宋体" w:eastAsia="宋体" w:hAnsi="宋体" w:cs="宋体" w:hint="eastAsia"/>
                <w:kern w:val="0"/>
                <w:sz w:val="24"/>
                <w:szCs w:val="24"/>
              </w:rPr>
              <w:t>授课起止</w:t>
            </w:r>
          </w:p>
          <w:p w:rsidR="00FE112D" w:rsidRDefault="0087641D">
            <w:pPr>
              <w:widowControl/>
              <w:jc w:val="center"/>
              <w:rPr>
                <w:rFonts w:ascii="宋体" w:eastAsia="宋体" w:hAnsi="宋体" w:cs="宋体"/>
                <w:kern w:val="0"/>
                <w:sz w:val="24"/>
                <w:szCs w:val="24"/>
              </w:rPr>
            </w:pPr>
            <w:r>
              <w:rPr>
                <w:rFonts w:ascii="宋体" w:eastAsia="宋体" w:hAnsi="宋体" w:cs="宋体" w:hint="eastAsia"/>
                <w:kern w:val="0"/>
                <w:sz w:val="24"/>
                <w:szCs w:val="24"/>
              </w:rPr>
              <w:t>日期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jc w:val="center"/>
              <w:rPr>
                <w:rFonts w:ascii="宋体" w:hAnsi="宋体"/>
                <w:sz w:val="24"/>
                <w:szCs w:val="24"/>
              </w:rPr>
            </w:pPr>
            <w:r>
              <w:rPr>
                <w:rFonts w:ascii="宋体" w:eastAsia="宋体" w:hAnsi="宋体" w:hint="eastAsia"/>
                <w:sz w:val="24"/>
                <w:szCs w:val="24"/>
              </w:rPr>
              <w:t>总学</w:t>
            </w:r>
          </w:p>
          <w:p w:rsidR="00FE112D" w:rsidRDefault="0087641D">
            <w:pPr>
              <w:jc w:val="center"/>
              <w:rPr>
                <w:rFonts w:ascii="宋体" w:hAnsi="宋体"/>
                <w:sz w:val="24"/>
                <w:szCs w:val="24"/>
              </w:rPr>
            </w:pPr>
            <w:r>
              <w:rPr>
                <w:rFonts w:ascii="宋体" w:eastAsia="宋体" w:hAnsi="宋体" w:hint="eastAsia"/>
                <w:sz w:val="24"/>
                <w:szCs w:val="24"/>
              </w:rPr>
              <w:t>时数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24"/>
                <w:szCs w:val="24"/>
              </w:rPr>
            </w:pPr>
            <w:r>
              <w:rPr>
                <w:rFonts w:ascii="宋体" w:eastAsia="宋体" w:hAnsi="宋体" w:cs="宋体" w:hint="eastAsia"/>
                <w:kern w:val="0"/>
                <w:sz w:val="24"/>
                <w:szCs w:val="24"/>
              </w:rPr>
              <w:t>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课</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24"/>
                <w:szCs w:val="24"/>
              </w:rPr>
            </w:pPr>
            <w:r>
              <w:rPr>
                <w:rFonts w:ascii="宋体" w:eastAsia="宋体" w:hAnsi="宋体" w:cs="宋体" w:hint="eastAsia"/>
                <w:kern w:val="0"/>
                <w:sz w:val="24"/>
                <w:szCs w:val="24"/>
              </w:rPr>
              <w:t>教学</w:t>
            </w:r>
          </w:p>
          <w:p w:rsidR="00FE112D" w:rsidRDefault="0087641D">
            <w:pPr>
              <w:widowControl/>
              <w:jc w:val="center"/>
              <w:rPr>
                <w:rFonts w:ascii="宋体" w:eastAsia="宋体" w:hAnsi="宋体" w:cs="宋体"/>
                <w:kern w:val="0"/>
                <w:sz w:val="24"/>
                <w:szCs w:val="24"/>
              </w:rPr>
            </w:pPr>
            <w:r>
              <w:rPr>
                <w:rFonts w:ascii="宋体" w:eastAsia="宋体" w:hAnsi="宋体" w:cs="宋体" w:hint="eastAsia"/>
                <w:kern w:val="0"/>
                <w:sz w:val="24"/>
                <w:szCs w:val="24"/>
              </w:rPr>
              <w:t>满意度</w:t>
            </w:r>
          </w:p>
        </w:tc>
      </w:tr>
      <w:tr w:rsidR="00FE112D">
        <w:trPr>
          <w:trHeight w:val="495"/>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管理学基础</w:t>
            </w:r>
          </w:p>
        </w:tc>
        <w:tc>
          <w:tcPr>
            <w:tcW w:w="1418"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38.4</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r>
              <w:rPr>
                <w:rFonts w:ascii="宋体" w:eastAsia="宋体" w:hAnsi="宋体" w:cs="宋体" w:hint="eastAsia"/>
                <w:kern w:val="0"/>
                <w:sz w:val="18"/>
                <w:szCs w:val="18"/>
              </w:rPr>
              <w:t>中高衔接</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管理学基础</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r>
              <w:rPr>
                <w:rFonts w:ascii="宋体" w:eastAsia="宋体" w:hAnsi="宋体" w:cs="宋体" w:hint="eastAsia"/>
                <w:kern w:val="0"/>
                <w:sz w:val="18"/>
                <w:szCs w:val="18"/>
              </w:rPr>
              <w:t>会电对口</w:t>
            </w:r>
            <w:r>
              <w:rPr>
                <w:rFonts w:ascii="宋体" w:eastAsia="宋体" w:hAnsi="宋体" w:cs="宋体" w:hint="eastAsia"/>
                <w:kern w:val="0"/>
                <w:sz w:val="18"/>
                <w:szCs w:val="18"/>
              </w:rPr>
              <w:t>3</w:t>
            </w:r>
            <w:r>
              <w:rPr>
                <w:rFonts w:ascii="宋体" w:eastAsia="宋体" w:hAnsi="宋体" w:cs="宋体" w:hint="eastAsia"/>
                <w:kern w:val="0"/>
                <w:sz w:val="18"/>
                <w:szCs w:val="18"/>
              </w:rPr>
              <w:t>、</w:t>
            </w:r>
            <w:r>
              <w:rPr>
                <w:rFonts w:ascii="宋体" w:eastAsia="宋体" w:hAnsi="宋体" w:cs="宋体" w:hint="eastAsia"/>
                <w:kern w:val="0"/>
                <w:sz w:val="18"/>
                <w:szCs w:val="18"/>
              </w:rPr>
              <w:t>4</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管理学基础</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33.6</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r>
              <w:rPr>
                <w:rFonts w:ascii="宋体" w:eastAsia="宋体" w:hAnsi="宋体" w:cs="宋体" w:hint="eastAsia"/>
                <w:kern w:val="0"/>
                <w:sz w:val="18"/>
                <w:szCs w:val="18"/>
              </w:rPr>
              <w:t>会计</w:t>
            </w:r>
            <w:r>
              <w:rPr>
                <w:rFonts w:ascii="宋体" w:eastAsia="宋体" w:hAnsi="宋体" w:cs="宋体" w:hint="eastAsia"/>
                <w:kern w:val="0"/>
                <w:sz w:val="18"/>
                <w:szCs w:val="18"/>
              </w:rPr>
              <w:t>7</w:t>
            </w:r>
            <w:r>
              <w:rPr>
                <w:rFonts w:ascii="宋体" w:eastAsia="宋体" w:hAnsi="宋体" w:cs="宋体" w:hint="eastAsia"/>
                <w:kern w:val="0"/>
                <w:sz w:val="18"/>
                <w:szCs w:val="18"/>
              </w:rPr>
              <w:t>、</w:t>
            </w:r>
            <w:r>
              <w:rPr>
                <w:rFonts w:ascii="宋体" w:eastAsia="宋体" w:hAnsi="宋体" w:cs="宋体" w:hint="eastAsia"/>
                <w:kern w:val="0"/>
                <w:sz w:val="18"/>
                <w:szCs w:val="18"/>
              </w:rPr>
              <w:t>8</w:t>
            </w:r>
            <w:r>
              <w:rPr>
                <w:rFonts w:ascii="宋体" w:eastAsia="宋体" w:hAnsi="宋体" w:cs="宋体" w:hint="eastAsia"/>
                <w:kern w:val="0"/>
                <w:sz w:val="18"/>
                <w:szCs w:val="18"/>
              </w:rPr>
              <w:t>班</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普通话</w:t>
            </w:r>
          </w:p>
        </w:tc>
        <w:tc>
          <w:tcPr>
            <w:tcW w:w="1418" w:type="dxa"/>
            <w:tcBorders>
              <w:top w:val="single" w:sz="4" w:space="0" w:color="auto"/>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r>
              <w:rPr>
                <w:rFonts w:ascii="宋体" w:eastAsia="宋体" w:hAnsi="宋体" w:cs="宋体" w:hint="eastAsia"/>
                <w:kern w:val="0"/>
                <w:sz w:val="18"/>
                <w:szCs w:val="18"/>
              </w:rPr>
              <w:t>航空</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企业经营管理沙盘模拟大赛省赛培训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参赛选手</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企业经营管理沙盘模拟大赛国赛培训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参赛选手</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三级人力资源管理师</w:t>
            </w:r>
          </w:p>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考证培训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考试培训学员</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jc w:val="center"/>
              <w:rPr>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普通话等级考试培训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bookmarkStart w:id="0" w:name="_GoBack"/>
            <w:bookmarkEnd w:id="0"/>
            <w:r>
              <w:rPr>
                <w:rFonts w:ascii="宋体" w:eastAsia="宋体" w:hAnsi="宋体" w:cs="宋体" w:hint="eastAsia"/>
                <w:kern w:val="0"/>
                <w:sz w:val="18"/>
                <w:szCs w:val="18"/>
              </w:rPr>
              <w:t>52</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考试培训学员</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湖南星马汽车有限公司高技能人才培训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湖南星马汽车有限公司职工</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特变电工衡阳变压器有限公司高技能人才培训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特变电工衡阳变压器有限公司职工</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富士康科技集团公司高技能人才培训</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富士康科技集团公司职工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人力资源管理</w:t>
            </w:r>
          </w:p>
        </w:tc>
        <w:tc>
          <w:tcPr>
            <w:tcW w:w="1418"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81.6</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毕业设计</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顶岗实习</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495"/>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富士康科技集团公司高技能人才培训</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富士康科技集团公司职工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管理学基础</w:t>
            </w:r>
          </w:p>
        </w:tc>
        <w:tc>
          <w:tcPr>
            <w:tcW w:w="1418"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28.8</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r>
              <w:rPr>
                <w:rFonts w:ascii="宋体" w:eastAsia="宋体" w:hAnsi="宋体" w:cs="宋体" w:hint="eastAsia"/>
                <w:kern w:val="0"/>
                <w:sz w:val="18"/>
                <w:szCs w:val="18"/>
              </w:rPr>
              <w:t>会计对口</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管理学基础</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28.8</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专本同读</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管理学基础</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28.8</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专本同读</w:t>
            </w:r>
            <w:r>
              <w:rPr>
                <w:rFonts w:ascii="宋体" w:eastAsia="宋体" w:hAnsi="宋体" w:cs="宋体" w:hint="eastAsia"/>
                <w:kern w:val="0"/>
                <w:sz w:val="18"/>
                <w:szCs w:val="18"/>
              </w:rPr>
              <w:t>3</w:t>
            </w:r>
            <w:r>
              <w:rPr>
                <w:rFonts w:ascii="宋体" w:eastAsia="宋体" w:hAnsi="宋体" w:cs="宋体" w:hint="eastAsia"/>
                <w:kern w:val="0"/>
                <w:sz w:val="18"/>
                <w:szCs w:val="18"/>
              </w:rPr>
              <w:t>、</w:t>
            </w:r>
            <w:r>
              <w:rPr>
                <w:rFonts w:ascii="宋体" w:eastAsia="宋体" w:hAnsi="宋体" w:cs="宋体" w:hint="eastAsia"/>
                <w:kern w:val="0"/>
                <w:sz w:val="18"/>
                <w:szCs w:val="18"/>
              </w:rPr>
              <w:t>4</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毕业综合实训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21.6</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三级人力资源管理师</w:t>
            </w:r>
          </w:p>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考证培训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考试培训学员</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普通话等级考试培训</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2017</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考试培训学员</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6"/>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培训与开发</w:t>
            </w:r>
          </w:p>
        </w:tc>
        <w:tc>
          <w:tcPr>
            <w:tcW w:w="1418"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培训与开发</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工商</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495"/>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毕业设计</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rsidTr="00D2227B">
        <w:trPr>
          <w:trHeight w:val="362"/>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顶岗实习</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rsidTr="00D2227B">
        <w:trPr>
          <w:trHeight w:val="362"/>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管理学基础</w:t>
            </w:r>
          </w:p>
        </w:tc>
        <w:tc>
          <w:tcPr>
            <w:tcW w:w="1418" w:type="dxa"/>
            <w:tcBorders>
              <w:top w:val="single" w:sz="4" w:space="0" w:color="auto"/>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28.8</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w:t>
            </w:r>
            <w:r>
              <w:rPr>
                <w:rStyle w:val="font01"/>
                <w:rFonts w:hint="default"/>
                <w:sz w:val="18"/>
                <w:szCs w:val="18"/>
              </w:rPr>
              <w:t>8</w:t>
            </w:r>
            <w:r>
              <w:rPr>
                <w:rStyle w:val="font01"/>
                <w:rFonts w:hint="default"/>
                <w:sz w:val="18"/>
                <w:szCs w:val="18"/>
              </w:rPr>
              <w:t>注会</w:t>
            </w:r>
            <w:r>
              <w:rPr>
                <w:rStyle w:val="font01"/>
                <w:rFonts w:hint="default"/>
                <w:sz w:val="18"/>
                <w:szCs w:val="18"/>
              </w:rPr>
              <w:t>1</w:t>
            </w:r>
            <w:r>
              <w:rPr>
                <w:rStyle w:val="font01"/>
                <w:rFonts w:hint="default"/>
                <w:sz w:val="18"/>
                <w:szCs w:val="18"/>
              </w:rPr>
              <w:t>、</w:t>
            </w:r>
            <w:r>
              <w:rPr>
                <w:rStyle w:val="font01"/>
                <w:rFonts w:hint="default"/>
                <w:sz w:val="18"/>
                <w:szCs w:val="18"/>
              </w:rPr>
              <w:t>2</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管理学基础</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28.8</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注会</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362"/>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企业经营管理沙盘实训</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16</w:t>
            </w:r>
            <w:r>
              <w:rPr>
                <w:rFonts w:ascii="宋体" w:eastAsia="宋体" w:hAnsi="宋体" w:cs="宋体" w:hint="eastAsia"/>
                <w:color w:val="000000"/>
                <w:kern w:val="0"/>
                <w:sz w:val="18"/>
                <w:szCs w:val="18"/>
              </w:rPr>
              <w:t>电商</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班</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rsidTr="00D2227B">
        <w:trPr>
          <w:trHeight w:val="36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color w:val="000000"/>
                <w:kern w:val="0"/>
                <w:sz w:val="18"/>
                <w:szCs w:val="18"/>
              </w:rPr>
            </w:pPr>
            <w:r>
              <w:rPr>
                <w:rFonts w:ascii="宋体" w:eastAsia="宋体" w:hAnsi="宋体" w:cs="宋体" w:hint="eastAsia"/>
                <w:kern w:val="0"/>
                <w:sz w:val="18"/>
                <w:szCs w:val="18"/>
              </w:rPr>
              <w:lastRenderedPageBreak/>
              <w:t>普通话等级考试培训</w:t>
            </w:r>
          </w:p>
        </w:tc>
        <w:tc>
          <w:tcPr>
            <w:tcW w:w="1418" w:type="dxa"/>
            <w:tcBorders>
              <w:top w:val="single" w:sz="4" w:space="0" w:color="auto"/>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2018</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考试培训学员</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rsidTr="00D2227B">
        <w:trPr>
          <w:trHeight w:val="362"/>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ERP</w:t>
            </w:r>
            <w:r>
              <w:rPr>
                <w:rFonts w:ascii="宋体" w:eastAsia="宋体" w:hAnsi="宋体" w:cs="宋体" w:hint="eastAsia"/>
                <w:color w:val="000000"/>
                <w:kern w:val="0"/>
                <w:sz w:val="18"/>
                <w:szCs w:val="18"/>
              </w:rPr>
              <w:t>沙盘模拟实训</w:t>
            </w:r>
          </w:p>
        </w:tc>
        <w:tc>
          <w:tcPr>
            <w:tcW w:w="1418" w:type="dxa"/>
            <w:tcBorders>
              <w:top w:val="single" w:sz="4" w:space="0" w:color="auto"/>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工商</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班</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ERP</w:t>
            </w:r>
            <w:r>
              <w:rPr>
                <w:rFonts w:ascii="宋体" w:eastAsia="宋体" w:hAnsi="宋体" w:cs="宋体" w:hint="eastAsia"/>
                <w:color w:val="000000"/>
                <w:kern w:val="0"/>
                <w:sz w:val="18"/>
                <w:szCs w:val="18"/>
              </w:rPr>
              <w:t>沙盘模拟实训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工商</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ERP</w:t>
            </w:r>
            <w:r>
              <w:rPr>
                <w:rFonts w:ascii="宋体" w:eastAsia="宋体" w:hAnsi="宋体" w:cs="宋体" w:hint="eastAsia"/>
                <w:color w:val="000000"/>
                <w:kern w:val="0"/>
                <w:sz w:val="18"/>
                <w:szCs w:val="18"/>
              </w:rPr>
              <w:t>沙盘模拟实训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工商</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企业管理沙盘模拟实训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市营</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企业管理沙盘模拟实训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市营</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毕业设计</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rsidTr="00D2227B">
        <w:trPr>
          <w:trHeight w:val="362"/>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顶岗实习</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班</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rsidTr="00D2227B">
        <w:trPr>
          <w:trHeight w:val="362"/>
        </w:trPr>
        <w:tc>
          <w:tcPr>
            <w:tcW w:w="2425"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毕业设计</w:t>
            </w:r>
          </w:p>
        </w:tc>
        <w:tc>
          <w:tcPr>
            <w:tcW w:w="1418" w:type="dxa"/>
            <w:tcBorders>
              <w:top w:val="single" w:sz="4" w:space="0" w:color="auto"/>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75</w:t>
            </w:r>
          </w:p>
        </w:tc>
        <w:tc>
          <w:tcPr>
            <w:tcW w:w="2693" w:type="dxa"/>
            <w:tcBorders>
              <w:top w:val="single" w:sz="4" w:space="0" w:color="auto"/>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顶岗实习</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75</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工商</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毕业设计</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电商</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普通话等级考试培训</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考试培训学员</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顶岗实习</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2019</w:t>
            </w:r>
            <w:r>
              <w:rPr>
                <w:rFonts w:ascii="宋体" w:eastAsia="宋体" w:hAnsi="宋体" w:cs="宋体" w:hint="eastAsia"/>
                <w:kern w:val="0"/>
                <w:sz w:val="18"/>
                <w:szCs w:val="18"/>
              </w:rPr>
              <w:t>年</w:t>
            </w:r>
            <w:r>
              <w:rPr>
                <w:rFonts w:ascii="宋体" w:eastAsia="宋体" w:hAnsi="宋体" w:cs="宋体" w:hint="eastAsia"/>
                <w:kern w:val="0"/>
                <w:sz w:val="18"/>
                <w:szCs w:val="18"/>
              </w:rPr>
              <w:t>9</w:t>
            </w:r>
            <w:r>
              <w:rPr>
                <w:rFonts w:ascii="宋体" w:eastAsia="宋体" w:hAnsi="宋体" w:cs="宋体" w:hint="eastAsia"/>
                <w:kern w:val="0"/>
                <w:sz w:val="18"/>
                <w:szCs w:val="18"/>
              </w:rPr>
              <w:t>月——</w:t>
            </w: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1</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电商</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362"/>
        </w:trPr>
        <w:tc>
          <w:tcPr>
            <w:tcW w:w="2425"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毕业设计</w:t>
            </w:r>
          </w:p>
        </w:tc>
        <w:tc>
          <w:tcPr>
            <w:tcW w:w="1418" w:type="dxa"/>
            <w:tcBorders>
              <w:top w:val="nil"/>
              <w:left w:val="single" w:sz="4" w:space="0" w:color="auto"/>
              <w:bottom w:val="nil"/>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2693" w:type="dxa"/>
            <w:tcBorders>
              <w:top w:val="nil"/>
              <w:left w:val="single" w:sz="4" w:space="0" w:color="auto"/>
              <w:bottom w:val="nil"/>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会计专本同读班</w:t>
            </w:r>
          </w:p>
        </w:tc>
        <w:tc>
          <w:tcPr>
            <w:tcW w:w="1134" w:type="dxa"/>
            <w:tcBorders>
              <w:top w:val="nil"/>
              <w:left w:val="single" w:sz="4" w:space="0" w:color="auto"/>
              <w:bottom w:val="nil"/>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r w:rsidR="00FE112D">
        <w:trPr>
          <w:trHeight w:val="362"/>
        </w:trPr>
        <w:tc>
          <w:tcPr>
            <w:tcW w:w="2425"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顶岗实习</w:t>
            </w:r>
          </w:p>
        </w:tc>
        <w:tc>
          <w:tcPr>
            <w:tcW w:w="1418" w:type="dxa"/>
            <w:tcBorders>
              <w:top w:val="nil"/>
              <w:left w:val="single" w:sz="4" w:space="0" w:color="auto"/>
              <w:bottom w:val="single" w:sz="4" w:space="0" w:color="auto"/>
              <w:right w:val="single" w:sz="4" w:space="0" w:color="auto"/>
            </w:tcBorders>
            <w:vAlign w:val="center"/>
          </w:tcPr>
          <w:p w:rsidR="00FE112D" w:rsidRDefault="0087641D">
            <w:pPr>
              <w:widowControl/>
              <w:jc w:val="left"/>
              <w:rPr>
                <w:rFonts w:ascii="宋体" w:eastAsia="宋体" w:hAnsi="宋体" w:cs="宋体"/>
                <w:kern w:val="0"/>
                <w:sz w:val="18"/>
                <w:szCs w:val="18"/>
              </w:rPr>
            </w:pP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3</w:t>
            </w:r>
            <w:r>
              <w:rPr>
                <w:rFonts w:ascii="宋体" w:eastAsia="宋体" w:hAnsi="宋体" w:cs="宋体" w:hint="eastAsia"/>
                <w:kern w:val="0"/>
                <w:sz w:val="18"/>
                <w:szCs w:val="18"/>
              </w:rPr>
              <w:t>月——</w:t>
            </w:r>
            <w:r>
              <w:rPr>
                <w:rFonts w:ascii="宋体" w:eastAsia="宋体" w:hAnsi="宋体" w:cs="宋体" w:hint="eastAsia"/>
                <w:kern w:val="0"/>
                <w:sz w:val="18"/>
                <w:szCs w:val="18"/>
              </w:rPr>
              <w:t>2020</w:t>
            </w:r>
            <w:r>
              <w:rPr>
                <w:rFonts w:ascii="宋体" w:eastAsia="宋体" w:hAnsi="宋体" w:cs="宋体" w:hint="eastAsia"/>
                <w:kern w:val="0"/>
                <w:sz w:val="18"/>
                <w:szCs w:val="18"/>
              </w:rPr>
              <w:t>年</w:t>
            </w:r>
            <w:r>
              <w:rPr>
                <w:rFonts w:ascii="宋体" w:eastAsia="宋体" w:hAnsi="宋体" w:cs="宋体" w:hint="eastAsia"/>
                <w:kern w:val="0"/>
                <w:sz w:val="18"/>
                <w:szCs w:val="18"/>
              </w:rPr>
              <w:t>7</w:t>
            </w:r>
            <w:r>
              <w:rPr>
                <w:rFonts w:ascii="宋体" w:eastAsia="宋体" w:hAnsi="宋体" w:cs="宋体" w:hint="eastAsia"/>
                <w:kern w:val="0"/>
                <w:sz w:val="18"/>
                <w:szCs w:val="18"/>
              </w:rPr>
              <w:t>月</w:t>
            </w:r>
          </w:p>
        </w:tc>
        <w:tc>
          <w:tcPr>
            <w:tcW w:w="1134"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2693" w:type="dxa"/>
            <w:tcBorders>
              <w:top w:val="nil"/>
              <w:left w:val="single" w:sz="4" w:space="0" w:color="auto"/>
              <w:bottom w:val="single" w:sz="4" w:space="0" w:color="auto"/>
              <w:right w:val="single" w:sz="4" w:space="0" w:color="auto"/>
            </w:tcBorders>
            <w:shd w:val="clear" w:color="auto" w:fill="auto"/>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r>
              <w:rPr>
                <w:rFonts w:ascii="宋体" w:eastAsia="宋体" w:hAnsi="宋体" w:cs="宋体" w:hint="eastAsia"/>
                <w:kern w:val="0"/>
                <w:sz w:val="18"/>
                <w:szCs w:val="18"/>
              </w:rPr>
              <w:t>会计专本同读班</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E112D" w:rsidRDefault="0087641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r>
    </w:tbl>
    <w:p w:rsidR="00FE112D" w:rsidRDefault="00FE112D">
      <w:pPr>
        <w:rPr>
          <w:sz w:val="30"/>
        </w:rPr>
      </w:pPr>
    </w:p>
    <w:p w:rsidR="00FE112D" w:rsidRDefault="0087641D">
      <w:pPr>
        <w:rPr>
          <w:sz w:val="30"/>
        </w:rPr>
      </w:pPr>
      <w:r>
        <w:rPr>
          <w:rFonts w:hint="eastAsia"/>
          <w:sz w:val="30"/>
        </w:rPr>
        <w:t>五</w:t>
      </w:r>
      <w:r>
        <w:rPr>
          <w:sz w:val="30"/>
        </w:rPr>
        <w:t>、被推荐者近</w:t>
      </w:r>
      <w:r>
        <w:rPr>
          <w:rFonts w:hint="eastAsia"/>
          <w:sz w:val="30"/>
        </w:rPr>
        <w:t>五</w:t>
      </w:r>
      <w:r>
        <w:rPr>
          <w:sz w:val="30"/>
        </w:rPr>
        <w:t>年</w:t>
      </w:r>
      <w:r>
        <w:rPr>
          <w:rFonts w:hint="eastAsia"/>
          <w:sz w:val="30"/>
        </w:rPr>
        <w:t>主持或</w:t>
      </w:r>
      <w:r>
        <w:rPr>
          <w:sz w:val="30"/>
        </w:rPr>
        <w:t>参加科研</w:t>
      </w:r>
      <w:r>
        <w:rPr>
          <w:rFonts w:hint="eastAsia"/>
          <w:sz w:val="30"/>
        </w:rPr>
        <w:t>项目（含横向项目）</w:t>
      </w:r>
      <w:r>
        <w:rPr>
          <w:sz w:val="30"/>
        </w:rPr>
        <w:t>情况</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2567"/>
        <w:gridCol w:w="1812"/>
        <w:gridCol w:w="1208"/>
        <w:gridCol w:w="1963"/>
      </w:tblGrid>
      <w:tr w:rsidR="00FE112D">
        <w:trPr>
          <w:trHeight w:val="609"/>
        </w:trPr>
        <w:tc>
          <w:tcPr>
            <w:tcW w:w="1467" w:type="dxa"/>
            <w:vAlign w:val="center"/>
          </w:tcPr>
          <w:p w:rsidR="00FE112D" w:rsidRDefault="0087641D">
            <w:pPr>
              <w:jc w:val="center"/>
              <w:rPr>
                <w:rFonts w:ascii="仿宋" w:eastAsia="仿宋" w:hAnsi="仿宋"/>
                <w:sz w:val="24"/>
              </w:rPr>
            </w:pPr>
            <w:r>
              <w:rPr>
                <w:rFonts w:ascii="仿宋" w:eastAsia="仿宋" w:hAnsi="仿宋"/>
                <w:sz w:val="24"/>
              </w:rPr>
              <w:t>起止日期</w:t>
            </w:r>
          </w:p>
        </w:tc>
        <w:tc>
          <w:tcPr>
            <w:tcW w:w="2567" w:type="dxa"/>
            <w:vAlign w:val="center"/>
          </w:tcPr>
          <w:p w:rsidR="00FE112D" w:rsidRDefault="0087641D">
            <w:pPr>
              <w:jc w:val="center"/>
              <w:rPr>
                <w:rFonts w:ascii="仿宋" w:eastAsia="仿宋" w:hAnsi="仿宋"/>
                <w:sz w:val="24"/>
              </w:rPr>
            </w:pPr>
            <w:r>
              <w:rPr>
                <w:rFonts w:ascii="仿宋" w:eastAsia="仿宋" w:hAnsi="仿宋"/>
                <w:sz w:val="24"/>
              </w:rPr>
              <w:t>项</w:t>
            </w:r>
            <w:r>
              <w:rPr>
                <w:rFonts w:ascii="仿宋" w:eastAsia="仿宋" w:hAnsi="仿宋"/>
                <w:sz w:val="24"/>
              </w:rPr>
              <w:t xml:space="preserve"> </w:t>
            </w:r>
            <w:r>
              <w:rPr>
                <w:rFonts w:ascii="仿宋" w:eastAsia="仿宋" w:hAnsi="仿宋"/>
                <w:sz w:val="24"/>
              </w:rPr>
              <w:t>目</w:t>
            </w:r>
            <w:r>
              <w:rPr>
                <w:rFonts w:ascii="仿宋" w:eastAsia="仿宋" w:hAnsi="仿宋"/>
                <w:sz w:val="24"/>
              </w:rPr>
              <w:t xml:space="preserve"> </w:t>
            </w:r>
            <w:r>
              <w:rPr>
                <w:rFonts w:ascii="仿宋" w:eastAsia="仿宋" w:hAnsi="仿宋"/>
                <w:sz w:val="24"/>
              </w:rPr>
              <w:t>名</w:t>
            </w:r>
            <w:r>
              <w:rPr>
                <w:rFonts w:ascii="仿宋" w:eastAsia="仿宋" w:hAnsi="仿宋"/>
                <w:sz w:val="24"/>
              </w:rPr>
              <w:t xml:space="preserve"> </w:t>
            </w:r>
            <w:r>
              <w:rPr>
                <w:rFonts w:ascii="仿宋" w:eastAsia="仿宋" w:hAnsi="仿宋"/>
                <w:sz w:val="24"/>
              </w:rPr>
              <w:t>称</w:t>
            </w:r>
          </w:p>
        </w:tc>
        <w:tc>
          <w:tcPr>
            <w:tcW w:w="1812" w:type="dxa"/>
            <w:vAlign w:val="center"/>
          </w:tcPr>
          <w:p w:rsidR="00FE112D" w:rsidRDefault="0087641D">
            <w:pPr>
              <w:jc w:val="center"/>
              <w:rPr>
                <w:rFonts w:ascii="仿宋" w:eastAsia="仿宋" w:hAnsi="仿宋"/>
                <w:sz w:val="24"/>
              </w:rPr>
            </w:pPr>
            <w:r>
              <w:rPr>
                <w:rFonts w:ascii="仿宋" w:eastAsia="仿宋" w:hAnsi="仿宋" w:hint="eastAsia"/>
                <w:sz w:val="24"/>
              </w:rPr>
              <w:t>项目来源</w:t>
            </w:r>
          </w:p>
        </w:tc>
        <w:tc>
          <w:tcPr>
            <w:tcW w:w="1208" w:type="dxa"/>
            <w:vAlign w:val="center"/>
          </w:tcPr>
          <w:p w:rsidR="00FE112D" w:rsidRDefault="0087641D">
            <w:pPr>
              <w:jc w:val="center"/>
              <w:rPr>
                <w:rFonts w:ascii="仿宋" w:eastAsia="仿宋" w:hAnsi="仿宋"/>
                <w:sz w:val="24"/>
              </w:rPr>
            </w:pPr>
            <w:r>
              <w:rPr>
                <w:rFonts w:ascii="仿宋" w:eastAsia="仿宋" w:hAnsi="仿宋"/>
                <w:sz w:val="24"/>
              </w:rPr>
              <w:t>本人排名</w:t>
            </w:r>
          </w:p>
        </w:tc>
        <w:tc>
          <w:tcPr>
            <w:tcW w:w="1963" w:type="dxa"/>
            <w:vAlign w:val="center"/>
          </w:tcPr>
          <w:p w:rsidR="00FE112D" w:rsidRDefault="0087641D">
            <w:pPr>
              <w:jc w:val="center"/>
              <w:rPr>
                <w:rFonts w:ascii="仿宋" w:eastAsia="仿宋" w:hAnsi="仿宋"/>
                <w:sz w:val="24"/>
              </w:rPr>
            </w:pPr>
            <w:r>
              <w:rPr>
                <w:rFonts w:ascii="仿宋" w:eastAsia="仿宋" w:hAnsi="仿宋" w:hint="eastAsia"/>
                <w:sz w:val="24"/>
              </w:rPr>
              <w:t>完成情况</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2015.04-2017.04</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由“互联网</w:t>
            </w:r>
            <w:r>
              <w:rPr>
                <w:rFonts w:ascii="仿宋" w:eastAsia="仿宋" w:hAnsi="仿宋" w:cs="宋体" w:hint="eastAsia"/>
                <w:kern w:val="0"/>
                <w:sz w:val="20"/>
              </w:rPr>
              <w:t>+</w:t>
            </w:r>
            <w:r>
              <w:rPr>
                <w:rFonts w:ascii="仿宋" w:eastAsia="仿宋" w:hAnsi="仿宋" w:cs="宋体" w:hint="eastAsia"/>
                <w:kern w:val="0"/>
                <w:sz w:val="20"/>
              </w:rPr>
              <w:t>”引发的民间借贷与</w:t>
            </w:r>
            <w:r>
              <w:rPr>
                <w:rFonts w:ascii="仿宋" w:eastAsia="仿宋" w:hAnsi="仿宋" w:cs="宋体" w:hint="eastAsia"/>
                <w:kern w:val="0"/>
                <w:sz w:val="20"/>
              </w:rPr>
              <w:t>O2O</w:t>
            </w:r>
            <w:r>
              <w:rPr>
                <w:rFonts w:ascii="仿宋" w:eastAsia="仿宋" w:hAnsi="仿宋" w:cs="宋体" w:hint="eastAsia"/>
                <w:kern w:val="0"/>
                <w:sz w:val="20"/>
              </w:rPr>
              <w:t>模式整合创新研究——以湖南衡阳为例</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湖南省教育厅</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2015.04-2016.12</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基于“</w:t>
            </w:r>
            <w:r>
              <w:rPr>
                <w:rFonts w:ascii="仿宋" w:eastAsia="仿宋" w:hAnsi="仿宋" w:cs="宋体" w:hint="eastAsia"/>
                <w:kern w:val="0"/>
                <w:sz w:val="20"/>
              </w:rPr>
              <w:t>VBSE</w:t>
            </w:r>
            <w:r>
              <w:rPr>
                <w:rFonts w:ascii="仿宋" w:eastAsia="仿宋" w:hAnsi="仿宋" w:cs="宋体" w:hint="eastAsia"/>
                <w:kern w:val="0"/>
                <w:sz w:val="20"/>
              </w:rPr>
              <w:t>”虚拟商业社会环境跨专业综合实践教学平台的应用研究</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中国职业技术</w:t>
            </w:r>
            <w:r>
              <w:rPr>
                <w:rFonts w:ascii="仿宋" w:eastAsia="仿宋" w:hAnsi="仿宋" w:cs="宋体" w:hint="eastAsia"/>
                <w:kern w:val="0"/>
                <w:sz w:val="20"/>
              </w:rPr>
              <w:br/>
            </w:r>
            <w:r>
              <w:rPr>
                <w:rFonts w:ascii="仿宋" w:eastAsia="仿宋" w:hAnsi="仿宋" w:cs="宋体" w:hint="eastAsia"/>
                <w:kern w:val="0"/>
                <w:sz w:val="20"/>
              </w:rPr>
              <w:t>教育学会</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2015.06-2016.12</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高职院校依托工业园区建设创业孵化器的研究与实践</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衡阳市社科联</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rsidTr="00D2227B">
        <w:trPr>
          <w:trHeight w:val="468"/>
        </w:trPr>
        <w:tc>
          <w:tcPr>
            <w:tcW w:w="1467" w:type="dxa"/>
            <w:tcBorders>
              <w:bottom w:val="single" w:sz="4" w:space="0" w:color="auto"/>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2015.09-2016.12</w:t>
            </w:r>
          </w:p>
        </w:tc>
        <w:tc>
          <w:tcPr>
            <w:tcW w:w="2567" w:type="dxa"/>
            <w:tcBorders>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基于创业型城市建设的衡阳先进装备制造业创业孵化器建设研究</w:t>
            </w:r>
          </w:p>
        </w:tc>
        <w:tc>
          <w:tcPr>
            <w:tcW w:w="1812" w:type="dxa"/>
            <w:tcBorders>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衡阳市科学技术局</w:t>
            </w:r>
          </w:p>
        </w:tc>
        <w:tc>
          <w:tcPr>
            <w:tcW w:w="1208" w:type="dxa"/>
            <w:tcBorders>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single" w:sz="4" w:space="0" w:color="auto"/>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rsidTr="00D2227B">
        <w:trPr>
          <w:trHeight w:val="468"/>
        </w:trPr>
        <w:tc>
          <w:tcPr>
            <w:tcW w:w="1467" w:type="dxa"/>
            <w:tcBorders>
              <w:bottom w:val="single" w:sz="4" w:space="0" w:color="auto"/>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2015.09-2020.10</w:t>
            </w:r>
          </w:p>
        </w:tc>
        <w:tc>
          <w:tcPr>
            <w:tcW w:w="2567" w:type="dxa"/>
            <w:tcBorders>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院级教学名师</w:t>
            </w:r>
          </w:p>
        </w:tc>
        <w:tc>
          <w:tcPr>
            <w:tcW w:w="1812" w:type="dxa"/>
            <w:tcBorders>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湖南财经工业职业技术学院</w:t>
            </w:r>
          </w:p>
        </w:tc>
        <w:tc>
          <w:tcPr>
            <w:tcW w:w="1208" w:type="dxa"/>
            <w:tcBorders>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single" w:sz="4" w:space="0" w:color="auto"/>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rsidTr="00D2227B">
        <w:trPr>
          <w:trHeight w:val="468"/>
        </w:trPr>
        <w:tc>
          <w:tcPr>
            <w:tcW w:w="1467" w:type="dxa"/>
            <w:tcBorders>
              <w:top w:val="single" w:sz="4" w:space="0" w:color="auto"/>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2018.12-2020.12</w:t>
            </w:r>
          </w:p>
        </w:tc>
        <w:tc>
          <w:tcPr>
            <w:tcW w:w="2567" w:type="dxa"/>
            <w:tcBorders>
              <w:top w:val="single" w:sz="4" w:space="0" w:color="auto"/>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内部质量诊断与改进背景下职业教育质量评价研究</w:t>
            </w:r>
          </w:p>
        </w:tc>
        <w:tc>
          <w:tcPr>
            <w:tcW w:w="1812" w:type="dxa"/>
            <w:tcBorders>
              <w:top w:val="single" w:sz="4" w:space="0" w:color="auto"/>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湖南财经工业职业技术学院</w:t>
            </w:r>
          </w:p>
        </w:tc>
        <w:tc>
          <w:tcPr>
            <w:tcW w:w="1208" w:type="dxa"/>
            <w:tcBorders>
              <w:top w:val="single" w:sz="4" w:space="0" w:color="auto"/>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top w:val="single" w:sz="4" w:space="0" w:color="auto"/>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在研</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2016.09-2017.12</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w:t>
            </w:r>
            <w:r>
              <w:rPr>
                <w:rFonts w:ascii="仿宋" w:eastAsia="仿宋" w:hAnsi="仿宋" w:cs="宋体" w:hint="eastAsia"/>
                <w:kern w:val="0"/>
                <w:sz w:val="20"/>
              </w:rPr>
              <w:t>ERP</w:t>
            </w:r>
            <w:r>
              <w:rPr>
                <w:rFonts w:ascii="仿宋" w:eastAsia="仿宋" w:hAnsi="仿宋" w:cs="宋体" w:hint="eastAsia"/>
                <w:kern w:val="0"/>
                <w:sz w:val="20"/>
              </w:rPr>
              <w:t>沙盘模拟实训》名师空间课堂</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湖南财经工业职业技术学院</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2018.7-2020.6</w:t>
            </w:r>
          </w:p>
        </w:tc>
        <w:tc>
          <w:tcPr>
            <w:tcW w:w="2567" w:type="dxa"/>
            <w:tcBorders>
              <w:bottom w:val="nil"/>
            </w:tcBorders>
            <w:vAlign w:val="center"/>
          </w:tcPr>
          <w:p w:rsidR="00FE112D" w:rsidRDefault="0087641D">
            <w:pPr>
              <w:spacing w:line="240" w:lineRule="atLeast"/>
              <w:rPr>
                <w:rFonts w:ascii="仿宋" w:eastAsia="仿宋" w:hAnsi="仿宋" w:cs="宋体"/>
                <w:kern w:val="0"/>
                <w:sz w:val="20"/>
              </w:rPr>
            </w:pPr>
            <w:r>
              <w:rPr>
                <w:rFonts w:ascii="仿宋" w:eastAsia="仿宋" w:hAnsi="仿宋" w:cs="宋体" w:hint="eastAsia"/>
                <w:kern w:val="0"/>
                <w:sz w:val="20"/>
                <w:szCs w:val="22"/>
              </w:rPr>
              <w:t>《企业内部财务控制管理基础》院级精品在线开放课程</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湖南财经工业职业技术学院</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在研</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2019.3-2022.3</w:t>
            </w:r>
          </w:p>
        </w:tc>
        <w:tc>
          <w:tcPr>
            <w:tcW w:w="2567" w:type="dxa"/>
            <w:tcBorders>
              <w:bottom w:val="nil"/>
            </w:tcBorders>
            <w:vAlign w:val="center"/>
          </w:tcPr>
          <w:p w:rsidR="00FE112D" w:rsidRDefault="0087641D">
            <w:pPr>
              <w:widowControl/>
              <w:jc w:val="left"/>
              <w:rPr>
                <w:rFonts w:ascii="仿宋" w:eastAsia="仿宋" w:hAnsi="仿宋" w:cs="宋体"/>
                <w:kern w:val="0"/>
                <w:sz w:val="20"/>
              </w:rPr>
            </w:pPr>
            <w:r>
              <w:rPr>
                <w:rFonts w:ascii="仿宋" w:eastAsia="仿宋" w:hAnsi="仿宋" w:cs="宋体" w:hint="eastAsia"/>
                <w:kern w:val="0"/>
                <w:sz w:val="20"/>
              </w:rPr>
              <w:t>区块链技术驱动高职教育质量监控评价体系变革的应用思路与价值</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湖南省教育厅</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在研</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2019.11-2021.7</w:t>
            </w:r>
          </w:p>
        </w:tc>
        <w:tc>
          <w:tcPr>
            <w:tcW w:w="2567" w:type="dxa"/>
            <w:tcBorders>
              <w:bottom w:val="nil"/>
            </w:tcBorders>
            <w:vAlign w:val="center"/>
          </w:tcPr>
          <w:p w:rsidR="00FE112D" w:rsidRDefault="0087641D">
            <w:pPr>
              <w:widowControl/>
              <w:jc w:val="left"/>
              <w:rPr>
                <w:rFonts w:ascii="仿宋" w:eastAsia="仿宋" w:hAnsi="仿宋" w:cs="宋体"/>
                <w:kern w:val="0"/>
                <w:sz w:val="20"/>
                <w:szCs w:val="22"/>
              </w:rPr>
            </w:pPr>
            <w:r>
              <w:rPr>
                <w:rFonts w:ascii="仿宋" w:eastAsia="仿宋" w:hAnsi="仿宋" w:cs="宋体" w:hint="eastAsia"/>
                <w:kern w:val="0"/>
                <w:sz w:val="20"/>
                <w:szCs w:val="22"/>
              </w:rPr>
              <w:t>产业融合下衡阳工业旅游提质转型的探索研究</w:t>
            </w:r>
          </w:p>
          <w:p w:rsidR="00FE112D" w:rsidRDefault="00FE112D">
            <w:pPr>
              <w:widowControl/>
              <w:jc w:val="left"/>
              <w:rPr>
                <w:rFonts w:ascii="仿宋" w:eastAsia="仿宋" w:hAnsi="仿宋" w:cs="宋体"/>
                <w:kern w:val="0"/>
                <w:sz w:val="20"/>
              </w:rPr>
            </w:pP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szCs w:val="22"/>
              </w:rPr>
              <w:t>衡阳市社会科学基金项目</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2018.04-2019.06</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szCs w:val="22"/>
              </w:rPr>
              <w:t>企业内部控制管理制度修订与完善</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szCs w:val="22"/>
              </w:rPr>
              <w:t>衡阳市美雁保洁服务有限公司技术服务横向课题</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2019.10-2020.12</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szCs w:val="22"/>
              </w:rPr>
              <w:t>企业内部控制管理制度修订与完善</w:t>
            </w:r>
            <w:r>
              <w:rPr>
                <w:rFonts w:ascii="仿宋" w:eastAsia="仿宋" w:hAnsi="仿宋" w:cs="宋体" w:hint="eastAsia"/>
                <w:kern w:val="0"/>
                <w:sz w:val="20"/>
                <w:szCs w:val="22"/>
              </w:rPr>
              <w:t xml:space="preserve"> </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szCs w:val="22"/>
              </w:rPr>
              <w:t>衡阳市铭丰建材有限公司技术服务课题横向课题</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主持</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在研</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2015.03-2016.12</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金融脱媒背景下的互联网金融监管与稳健经营——以湖南省为例</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湖南省社科院</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排名第三</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2015.12-2016.12</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工商企业管理专业人才培养方案优化</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湖南财经工业职业技术学院</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2016.05-2019.07</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高校内部治理结构优化研究——以</w:t>
            </w:r>
            <w:r>
              <w:rPr>
                <w:rFonts w:ascii="仿宋" w:eastAsia="仿宋" w:hAnsi="仿宋" w:cs="宋体" w:hint="eastAsia"/>
                <w:kern w:val="0"/>
                <w:sz w:val="20"/>
              </w:rPr>
              <w:t>H</w:t>
            </w:r>
            <w:r>
              <w:rPr>
                <w:rFonts w:ascii="仿宋" w:eastAsia="仿宋" w:hAnsi="仿宋" w:cs="宋体" w:hint="eastAsia"/>
                <w:kern w:val="0"/>
                <w:sz w:val="20"/>
              </w:rPr>
              <w:t>学院为例</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湖南省教育科学</w:t>
            </w:r>
            <w:r>
              <w:rPr>
                <w:rFonts w:ascii="仿宋" w:eastAsia="仿宋" w:hAnsi="仿宋" w:cs="宋体" w:hint="eastAsia"/>
                <w:kern w:val="0"/>
                <w:sz w:val="20"/>
              </w:rPr>
              <w:br/>
            </w:r>
            <w:r>
              <w:rPr>
                <w:rFonts w:ascii="仿宋" w:eastAsia="仿宋" w:hAnsi="仿宋" w:cs="宋体" w:hint="eastAsia"/>
                <w:kern w:val="0"/>
                <w:sz w:val="20"/>
              </w:rPr>
              <w:t>研究院</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排名第四</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2017.07-2018.07</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衡阳机油泵行业领军企业的培育与优化研究</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衡阳市社科联</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2017.07-2018.07</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衡阳科技创新驱动发展战略实施途径分析</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衡阳市社科联</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bottom w:val="nil"/>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2017.07-2018.07</w:t>
            </w:r>
          </w:p>
        </w:tc>
        <w:tc>
          <w:tcPr>
            <w:tcW w:w="2567"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基于智慧型课程教学模式培养和提高高校学生创新能力研究——以湖南财经工业职业技术学院为例</w:t>
            </w:r>
          </w:p>
        </w:tc>
        <w:tc>
          <w:tcPr>
            <w:tcW w:w="1812"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衡阳市社科联</w:t>
            </w:r>
          </w:p>
        </w:tc>
        <w:tc>
          <w:tcPr>
            <w:tcW w:w="1208" w:type="dxa"/>
            <w:tcBorders>
              <w:bottom w:val="nil"/>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c>
          <w:tcPr>
            <w:tcW w:w="1963" w:type="dxa"/>
            <w:tcBorders>
              <w:bottom w:val="nil"/>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r w:rsidR="00FE112D">
        <w:trPr>
          <w:trHeight w:val="468"/>
        </w:trPr>
        <w:tc>
          <w:tcPr>
            <w:tcW w:w="1467" w:type="dxa"/>
            <w:tcBorders>
              <w:top w:val="single" w:sz="4" w:space="0" w:color="auto"/>
              <w:bottom w:val="single" w:sz="4" w:space="0" w:color="auto"/>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2018.03-2018.06</w:t>
            </w:r>
          </w:p>
        </w:tc>
        <w:tc>
          <w:tcPr>
            <w:tcW w:w="2567" w:type="dxa"/>
            <w:tcBorders>
              <w:top w:val="single" w:sz="4" w:space="0" w:color="auto"/>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衡阳“能工巧匠”培育计划实施办法</w:t>
            </w:r>
          </w:p>
        </w:tc>
        <w:tc>
          <w:tcPr>
            <w:tcW w:w="1812" w:type="dxa"/>
            <w:tcBorders>
              <w:top w:val="single" w:sz="4" w:space="0" w:color="auto"/>
              <w:bottom w:val="single" w:sz="4" w:space="0" w:color="auto"/>
            </w:tcBorders>
            <w:vAlign w:val="center"/>
          </w:tcPr>
          <w:p w:rsidR="00FE112D" w:rsidRDefault="0087641D">
            <w:pPr>
              <w:widowControl/>
              <w:jc w:val="center"/>
              <w:rPr>
                <w:rFonts w:ascii="仿宋" w:eastAsia="仿宋" w:hAnsi="仿宋" w:cs="宋体"/>
                <w:kern w:val="0"/>
                <w:sz w:val="18"/>
                <w:szCs w:val="18"/>
              </w:rPr>
            </w:pPr>
            <w:r>
              <w:rPr>
                <w:rFonts w:ascii="仿宋" w:eastAsia="仿宋" w:hAnsi="仿宋" w:cs="宋体" w:hint="eastAsia"/>
                <w:kern w:val="0"/>
                <w:sz w:val="18"/>
                <w:szCs w:val="18"/>
              </w:rPr>
              <w:t>湖南财经工业职业技术学院</w:t>
            </w:r>
            <w:r>
              <w:rPr>
                <w:rFonts w:ascii="宋体" w:hAnsi="宋体" w:cs="宋体" w:hint="eastAsia"/>
                <w:kern w:val="0"/>
                <w:sz w:val="18"/>
                <w:szCs w:val="18"/>
              </w:rPr>
              <w:t>学院政策研究型科学研究项目</w:t>
            </w:r>
          </w:p>
        </w:tc>
        <w:tc>
          <w:tcPr>
            <w:tcW w:w="1208" w:type="dxa"/>
            <w:tcBorders>
              <w:top w:val="single" w:sz="4" w:space="0" w:color="auto"/>
              <w:bottom w:val="single" w:sz="4" w:space="0" w:color="auto"/>
            </w:tcBorders>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c>
          <w:tcPr>
            <w:tcW w:w="1963" w:type="dxa"/>
            <w:tcBorders>
              <w:top w:val="single" w:sz="4" w:space="0" w:color="auto"/>
              <w:bottom w:val="single" w:sz="4" w:space="0" w:color="auto"/>
            </w:tcBorders>
            <w:vAlign w:val="center"/>
          </w:tcPr>
          <w:p w:rsidR="00FE112D" w:rsidRDefault="0087641D">
            <w:pPr>
              <w:jc w:val="center"/>
              <w:rPr>
                <w:rFonts w:ascii="仿宋" w:eastAsia="仿宋" w:hAnsi="仿宋"/>
                <w:sz w:val="18"/>
                <w:szCs w:val="18"/>
              </w:rPr>
            </w:pPr>
            <w:r>
              <w:rPr>
                <w:rFonts w:ascii="仿宋" w:eastAsia="仿宋" w:hAnsi="仿宋" w:hint="eastAsia"/>
                <w:sz w:val="18"/>
                <w:szCs w:val="18"/>
              </w:rPr>
              <w:t>结题</w:t>
            </w:r>
          </w:p>
        </w:tc>
      </w:tr>
    </w:tbl>
    <w:p w:rsidR="00FE112D" w:rsidRDefault="00FE112D">
      <w:pPr>
        <w:rPr>
          <w:sz w:val="30"/>
        </w:rPr>
      </w:pPr>
    </w:p>
    <w:p w:rsidR="00FE112D" w:rsidRDefault="0087641D">
      <w:pPr>
        <w:rPr>
          <w:sz w:val="30"/>
        </w:rPr>
      </w:pPr>
      <w:r>
        <w:rPr>
          <w:rFonts w:hint="eastAsia"/>
          <w:sz w:val="30"/>
        </w:rPr>
        <w:t>六</w:t>
      </w:r>
      <w:r>
        <w:rPr>
          <w:sz w:val="30"/>
        </w:rPr>
        <w:t>、被推荐者近</w:t>
      </w:r>
      <w:r>
        <w:rPr>
          <w:rFonts w:hint="eastAsia"/>
          <w:sz w:val="30"/>
        </w:rPr>
        <w:t>五</w:t>
      </w:r>
      <w:r>
        <w:rPr>
          <w:sz w:val="30"/>
        </w:rPr>
        <w:t>年发表著作（教材）、论文情况</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4807"/>
        <w:gridCol w:w="2410"/>
        <w:gridCol w:w="992"/>
      </w:tblGrid>
      <w:tr w:rsidR="00FE112D">
        <w:trPr>
          <w:trHeight w:val="630"/>
          <w:tblHeader/>
        </w:trPr>
        <w:tc>
          <w:tcPr>
            <w:tcW w:w="1020" w:type="dxa"/>
            <w:shd w:val="clear" w:color="auto" w:fill="auto"/>
            <w:vAlign w:val="center"/>
          </w:tcPr>
          <w:p w:rsidR="00FE112D" w:rsidRDefault="0087641D">
            <w:pPr>
              <w:jc w:val="center"/>
              <w:rPr>
                <w:rFonts w:ascii="仿宋" w:eastAsia="仿宋" w:hAnsi="仿宋"/>
                <w:sz w:val="24"/>
              </w:rPr>
            </w:pPr>
            <w:r>
              <w:rPr>
                <w:rFonts w:ascii="仿宋" w:eastAsia="仿宋" w:hAnsi="仿宋"/>
                <w:sz w:val="24"/>
              </w:rPr>
              <w:t>日</w:t>
            </w:r>
            <w:r>
              <w:rPr>
                <w:rFonts w:ascii="仿宋" w:eastAsia="仿宋" w:hAnsi="仿宋"/>
                <w:sz w:val="24"/>
              </w:rPr>
              <w:t xml:space="preserve">   </w:t>
            </w:r>
            <w:r>
              <w:rPr>
                <w:rFonts w:ascii="仿宋" w:eastAsia="仿宋" w:hAnsi="仿宋"/>
                <w:sz w:val="24"/>
              </w:rPr>
              <w:t>期</w:t>
            </w:r>
          </w:p>
        </w:tc>
        <w:tc>
          <w:tcPr>
            <w:tcW w:w="4807" w:type="dxa"/>
            <w:shd w:val="clear" w:color="auto" w:fill="auto"/>
            <w:vAlign w:val="center"/>
          </w:tcPr>
          <w:p w:rsidR="00FE112D" w:rsidRDefault="0087641D">
            <w:pPr>
              <w:jc w:val="center"/>
              <w:rPr>
                <w:rFonts w:ascii="仿宋" w:eastAsia="仿宋" w:hAnsi="仿宋"/>
                <w:sz w:val="24"/>
              </w:rPr>
            </w:pPr>
            <w:r>
              <w:rPr>
                <w:rFonts w:ascii="仿宋" w:eastAsia="仿宋" w:hAnsi="仿宋"/>
                <w:sz w:val="24"/>
              </w:rPr>
              <w:t>著作（教材）、论文名称</w:t>
            </w:r>
          </w:p>
        </w:tc>
        <w:tc>
          <w:tcPr>
            <w:tcW w:w="2410" w:type="dxa"/>
            <w:shd w:val="clear" w:color="auto" w:fill="auto"/>
            <w:vAlign w:val="center"/>
          </w:tcPr>
          <w:p w:rsidR="00FE112D" w:rsidRDefault="0087641D">
            <w:pPr>
              <w:jc w:val="center"/>
              <w:rPr>
                <w:rFonts w:ascii="仿宋" w:eastAsia="仿宋" w:hAnsi="仿宋"/>
                <w:sz w:val="24"/>
              </w:rPr>
            </w:pPr>
            <w:r>
              <w:rPr>
                <w:rFonts w:ascii="仿宋" w:eastAsia="仿宋" w:hAnsi="仿宋"/>
                <w:sz w:val="24"/>
              </w:rPr>
              <w:t>发表刊物或出版社</w:t>
            </w:r>
          </w:p>
        </w:tc>
        <w:tc>
          <w:tcPr>
            <w:tcW w:w="992" w:type="dxa"/>
            <w:shd w:val="clear" w:color="auto" w:fill="auto"/>
            <w:vAlign w:val="center"/>
          </w:tcPr>
          <w:p w:rsidR="00FE112D" w:rsidRDefault="0087641D">
            <w:pPr>
              <w:jc w:val="center"/>
              <w:rPr>
                <w:rFonts w:ascii="仿宋" w:eastAsia="仿宋" w:hAnsi="仿宋"/>
                <w:sz w:val="24"/>
              </w:rPr>
            </w:pPr>
            <w:r>
              <w:rPr>
                <w:rFonts w:ascii="仿宋" w:eastAsia="仿宋" w:hAnsi="仿宋"/>
                <w:sz w:val="24"/>
              </w:rPr>
              <w:t>本人排名</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b/>
                <w:sz w:val="20"/>
              </w:rPr>
            </w:pPr>
            <w:r>
              <w:rPr>
                <w:rFonts w:ascii="仿宋" w:eastAsia="仿宋" w:hAnsi="仿宋" w:hint="eastAsia"/>
                <w:b/>
                <w:sz w:val="20"/>
              </w:rPr>
              <w:t xml:space="preserve">2016.07 </w:t>
            </w:r>
          </w:p>
        </w:tc>
        <w:tc>
          <w:tcPr>
            <w:tcW w:w="4807" w:type="dxa"/>
            <w:shd w:val="clear" w:color="auto" w:fill="auto"/>
            <w:noWrap/>
            <w:vAlign w:val="center"/>
          </w:tcPr>
          <w:p w:rsidR="00FE112D" w:rsidRDefault="0087641D">
            <w:pPr>
              <w:jc w:val="center"/>
              <w:rPr>
                <w:rFonts w:ascii="仿宋" w:eastAsia="仿宋" w:hAnsi="仿宋"/>
                <w:b/>
                <w:sz w:val="20"/>
              </w:rPr>
            </w:pPr>
            <w:r>
              <w:rPr>
                <w:rFonts w:ascii="仿宋" w:eastAsia="仿宋" w:hAnsi="仿宋" w:hint="eastAsia"/>
                <w:b/>
                <w:sz w:val="20"/>
              </w:rPr>
              <w:t>产业结构优化的金融支持研究（专著）</w:t>
            </w:r>
          </w:p>
        </w:tc>
        <w:tc>
          <w:tcPr>
            <w:tcW w:w="2410" w:type="dxa"/>
            <w:shd w:val="clear" w:color="auto" w:fill="auto"/>
            <w:noWrap/>
            <w:vAlign w:val="center"/>
          </w:tcPr>
          <w:p w:rsidR="00FE112D" w:rsidRDefault="0087641D">
            <w:pPr>
              <w:jc w:val="center"/>
              <w:rPr>
                <w:rFonts w:ascii="仿宋" w:eastAsia="仿宋" w:hAnsi="仿宋"/>
                <w:b/>
                <w:sz w:val="20"/>
              </w:rPr>
            </w:pPr>
            <w:r>
              <w:rPr>
                <w:rFonts w:ascii="仿宋" w:eastAsia="仿宋" w:hAnsi="仿宋" w:hint="eastAsia"/>
                <w:b/>
                <w:sz w:val="20"/>
              </w:rPr>
              <w:t>西南财经大学出版社</w:t>
            </w:r>
          </w:p>
        </w:tc>
        <w:tc>
          <w:tcPr>
            <w:tcW w:w="992" w:type="dxa"/>
            <w:shd w:val="clear" w:color="auto" w:fill="auto"/>
            <w:noWrap/>
            <w:vAlign w:val="center"/>
          </w:tcPr>
          <w:p w:rsidR="00FE112D" w:rsidRDefault="0087641D">
            <w:pPr>
              <w:jc w:val="center"/>
              <w:rPr>
                <w:rFonts w:ascii="仿宋" w:eastAsia="仿宋" w:hAnsi="仿宋"/>
                <w:b/>
                <w:sz w:val="20"/>
              </w:rPr>
            </w:pPr>
            <w:r>
              <w:rPr>
                <w:rFonts w:ascii="仿宋" w:eastAsia="仿宋" w:hAnsi="仿宋" w:hint="eastAsia"/>
                <w:b/>
                <w:sz w:val="20"/>
              </w:rPr>
              <w:t>专著独著</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b/>
                <w:bCs/>
                <w:kern w:val="0"/>
                <w:sz w:val="20"/>
              </w:rPr>
              <w:t>2018.10</w:t>
            </w:r>
            <w:r>
              <w:rPr>
                <w:rFonts w:ascii="仿宋" w:eastAsia="仿宋" w:hAnsi="仿宋" w:cs="宋体" w:hint="eastAsia"/>
                <w:kern w:val="0"/>
                <w:sz w:val="20"/>
              </w:rPr>
              <w:t xml:space="preserve"> </w:t>
            </w:r>
          </w:p>
        </w:tc>
        <w:tc>
          <w:tcPr>
            <w:tcW w:w="4807" w:type="dxa"/>
            <w:shd w:val="clear" w:color="auto" w:fill="auto"/>
            <w:noWrap/>
            <w:vAlign w:val="center"/>
          </w:tcPr>
          <w:p w:rsidR="00FE112D" w:rsidRDefault="0087641D">
            <w:pPr>
              <w:widowControl/>
              <w:jc w:val="center"/>
              <w:rPr>
                <w:rFonts w:ascii="仿宋" w:eastAsia="仿宋" w:hAnsi="仿宋" w:cs="宋体"/>
                <w:b/>
                <w:bCs/>
                <w:kern w:val="0"/>
                <w:sz w:val="20"/>
              </w:rPr>
            </w:pPr>
            <w:r>
              <w:rPr>
                <w:rFonts w:ascii="仿宋" w:eastAsia="仿宋" w:hAnsi="仿宋" w:cs="宋体" w:hint="eastAsia"/>
                <w:b/>
                <w:bCs/>
                <w:kern w:val="0"/>
                <w:sz w:val="20"/>
              </w:rPr>
              <w:t>基于工学结合的高职院校教学资源库建设研究</w:t>
            </w:r>
          </w:p>
        </w:tc>
        <w:tc>
          <w:tcPr>
            <w:tcW w:w="2410" w:type="dxa"/>
            <w:shd w:val="clear" w:color="auto" w:fill="auto"/>
            <w:noWrap/>
            <w:vAlign w:val="center"/>
          </w:tcPr>
          <w:p w:rsidR="00FE112D" w:rsidRDefault="0087641D">
            <w:pPr>
              <w:widowControl/>
              <w:jc w:val="center"/>
              <w:rPr>
                <w:rFonts w:ascii="仿宋" w:eastAsia="仿宋" w:hAnsi="仿宋" w:cs="宋体"/>
                <w:b/>
                <w:bCs/>
                <w:kern w:val="0"/>
                <w:sz w:val="20"/>
              </w:rPr>
            </w:pPr>
            <w:r>
              <w:rPr>
                <w:rFonts w:ascii="仿宋" w:eastAsia="仿宋" w:hAnsi="仿宋" w:cs="宋体" w:hint="eastAsia"/>
                <w:b/>
                <w:bCs/>
                <w:kern w:val="0"/>
                <w:sz w:val="20"/>
              </w:rPr>
              <w:t>吉林人民出版社</w:t>
            </w:r>
          </w:p>
        </w:tc>
        <w:tc>
          <w:tcPr>
            <w:tcW w:w="992" w:type="dxa"/>
            <w:shd w:val="clear" w:color="auto" w:fill="auto"/>
            <w:noWrap/>
            <w:vAlign w:val="center"/>
          </w:tcPr>
          <w:p w:rsidR="00FE112D" w:rsidRDefault="0087641D">
            <w:pPr>
              <w:jc w:val="center"/>
              <w:rPr>
                <w:rFonts w:ascii="仿宋" w:eastAsia="仿宋" w:hAnsi="仿宋"/>
                <w:b/>
                <w:sz w:val="20"/>
              </w:rPr>
            </w:pPr>
            <w:r>
              <w:rPr>
                <w:rFonts w:ascii="仿宋" w:eastAsia="仿宋" w:hAnsi="仿宋" w:cs="宋体" w:hint="eastAsia"/>
                <w:b/>
                <w:bCs/>
                <w:kern w:val="0"/>
                <w:sz w:val="20"/>
              </w:rPr>
              <w:t>专著</w:t>
            </w:r>
            <w:r>
              <w:rPr>
                <w:rFonts w:ascii="仿宋" w:eastAsia="仿宋" w:hAnsi="仿宋" w:cs="宋体" w:hint="eastAsia"/>
                <w:b/>
                <w:bCs/>
                <w:kern w:val="0"/>
                <w:sz w:val="20"/>
              </w:rPr>
              <w:br/>
            </w:r>
            <w:r>
              <w:rPr>
                <w:rFonts w:ascii="仿宋" w:eastAsia="仿宋" w:hAnsi="仿宋" w:cs="宋体" w:hint="eastAsia"/>
                <w:b/>
                <w:bCs/>
                <w:kern w:val="0"/>
                <w:sz w:val="20"/>
              </w:rPr>
              <w:t>排名第一</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b/>
                <w:sz w:val="20"/>
              </w:rPr>
            </w:pPr>
            <w:r>
              <w:rPr>
                <w:rFonts w:ascii="仿宋" w:eastAsia="仿宋" w:hAnsi="仿宋" w:hint="eastAsia"/>
                <w:b/>
                <w:sz w:val="20"/>
              </w:rPr>
              <w:t xml:space="preserve">2015.12 </w:t>
            </w:r>
          </w:p>
        </w:tc>
        <w:tc>
          <w:tcPr>
            <w:tcW w:w="4807" w:type="dxa"/>
            <w:shd w:val="clear" w:color="auto" w:fill="auto"/>
            <w:vAlign w:val="center"/>
          </w:tcPr>
          <w:p w:rsidR="00FE112D" w:rsidRDefault="0087641D">
            <w:pPr>
              <w:jc w:val="center"/>
              <w:rPr>
                <w:rFonts w:ascii="仿宋" w:eastAsia="仿宋" w:hAnsi="仿宋" w:cs="宋体"/>
                <w:b/>
                <w:sz w:val="20"/>
              </w:rPr>
            </w:pPr>
            <w:r>
              <w:rPr>
                <w:rFonts w:ascii="仿宋" w:eastAsia="仿宋" w:hAnsi="仿宋" w:hint="eastAsia"/>
                <w:b/>
                <w:sz w:val="20"/>
              </w:rPr>
              <w:t>经济学原理</w:t>
            </w:r>
          </w:p>
        </w:tc>
        <w:tc>
          <w:tcPr>
            <w:tcW w:w="2410" w:type="dxa"/>
            <w:shd w:val="clear" w:color="auto" w:fill="auto"/>
            <w:vAlign w:val="center"/>
          </w:tcPr>
          <w:p w:rsidR="00FE112D" w:rsidRDefault="0087641D">
            <w:pPr>
              <w:jc w:val="center"/>
              <w:rPr>
                <w:rFonts w:ascii="仿宋" w:eastAsia="仿宋" w:hAnsi="仿宋" w:cs="宋体"/>
                <w:b/>
                <w:sz w:val="20"/>
              </w:rPr>
            </w:pPr>
            <w:r>
              <w:rPr>
                <w:rFonts w:ascii="仿宋" w:eastAsia="仿宋" w:hAnsi="仿宋" w:hint="eastAsia"/>
                <w:b/>
                <w:sz w:val="20"/>
              </w:rPr>
              <w:t>四川大学出版社</w:t>
            </w:r>
          </w:p>
        </w:tc>
        <w:tc>
          <w:tcPr>
            <w:tcW w:w="992" w:type="dxa"/>
            <w:shd w:val="clear" w:color="auto" w:fill="auto"/>
            <w:vAlign w:val="center"/>
          </w:tcPr>
          <w:p w:rsidR="00FE112D" w:rsidRDefault="0087641D">
            <w:pPr>
              <w:jc w:val="center"/>
              <w:rPr>
                <w:rFonts w:ascii="仿宋" w:eastAsia="仿宋" w:hAnsi="仿宋" w:cs="宋体"/>
                <w:b/>
                <w:sz w:val="20"/>
              </w:rPr>
            </w:pPr>
            <w:r>
              <w:rPr>
                <w:rFonts w:ascii="仿宋" w:eastAsia="仿宋" w:hAnsi="仿宋" w:hint="eastAsia"/>
                <w:b/>
                <w:sz w:val="20"/>
              </w:rPr>
              <w:t>主编</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b/>
                <w:sz w:val="20"/>
              </w:rPr>
            </w:pPr>
            <w:r>
              <w:rPr>
                <w:rFonts w:ascii="仿宋" w:eastAsia="仿宋" w:hAnsi="仿宋" w:hint="eastAsia"/>
                <w:b/>
                <w:sz w:val="20"/>
              </w:rPr>
              <w:lastRenderedPageBreak/>
              <w:t xml:space="preserve">2016.10 </w:t>
            </w:r>
          </w:p>
        </w:tc>
        <w:tc>
          <w:tcPr>
            <w:tcW w:w="4807" w:type="dxa"/>
            <w:shd w:val="clear" w:color="auto" w:fill="auto"/>
            <w:vAlign w:val="center"/>
          </w:tcPr>
          <w:p w:rsidR="00FE112D" w:rsidRDefault="0087641D">
            <w:pPr>
              <w:jc w:val="center"/>
              <w:rPr>
                <w:rFonts w:ascii="仿宋" w:eastAsia="仿宋" w:hAnsi="仿宋" w:cs="宋体"/>
                <w:b/>
                <w:sz w:val="20"/>
              </w:rPr>
            </w:pPr>
            <w:r>
              <w:rPr>
                <w:rFonts w:ascii="仿宋" w:eastAsia="仿宋" w:hAnsi="仿宋" w:hint="eastAsia"/>
                <w:b/>
                <w:sz w:val="20"/>
              </w:rPr>
              <w:t>人力资源管理</w:t>
            </w:r>
          </w:p>
        </w:tc>
        <w:tc>
          <w:tcPr>
            <w:tcW w:w="2410" w:type="dxa"/>
            <w:shd w:val="clear" w:color="auto" w:fill="auto"/>
            <w:vAlign w:val="center"/>
          </w:tcPr>
          <w:p w:rsidR="00FE112D" w:rsidRDefault="0087641D">
            <w:pPr>
              <w:jc w:val="center"/>
              <w:rPr>
                <w:rFonts w:ascii="仿宋" w:eastAsia="仿宋" w:hAnsi="仿宋" w:cs="宋体"/>
                <w:b/>
                <w:sz w:val="20"/>
              </w:rPr>
            </w:pPr>
            <w:r>
              <w:rPr>
                <w:rFonts w:ascii="仿宋" w:eastAsia="仿宋" w:hAnsi="仿宋" w:hint="eastAsia"/>
                <w:b/>
                <w:sz w:val="20"/>
              </w:rPr>
              <w:t>四川科学技术出版社</w:t>
            </w:r>
          </w:p>
        </w:tc>
        <w:tc>
          <w:tcPr>
            <w:tcW w:w="992" w:type="dxa"/>
            <w:shd w:val="clear" w:color="auto" w:fill="auto"/>
            <w:vAlign w:val="center"/>
          </w:tcPr>
          <w:p w:rsidR="00FE112D" w:rsidRDefault="0087641D">
            <w:pPr>
              <w:jc w:val="center"/>
              <w:rPr>
                <w:rFonts w:ascii="仿宋" w:eastAsia="仿宋" w:hAnsi="仿宋" w:cs="宋体"/>
                <w:b/>
                <w:sz w:val="20"/>
              </w:rPr>
            </w:pPr>
            <w:r>
              <w:rPr>
                <w:rFonts w:ascii="仿宋" w:eastAsia="仿宋" w:hAnsi="仿宋" w:hint="eastAsia"/>
                <w:b/>
                <w:sz w:val="20"/>
              </w:rPr>
              <w:t>主编</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b/>
                <w:sz w:val="20"/>
              </w:rPr>
            </w:pPr>
            <w:r>
              <w:rPr>
                <w:rFonts w:ascii="仿宋" w:eastAsia="仿宋" w:hAnsi="仿宋" w:hint="eastAsia"/>
                <w:b/>
                <w:sz w:val="20"/>
              </w:rPr>
              <w:t xml:space="preserve">2015.06 </w:t>
            </w:r>
          </w:p>
        </w:tc>
        <w:tc>
          <w:tcPr>
            <w:tcW w:w="4807" w:type="dxa"/>
            <w:shd w:val="clear" w:color="auto" w:fill="auto"/>
            <w:noWrap/>
            <w:vAlign w:val="center"/>
          </w:tcPr>
          <w:p w:rsidR="00FE112D" w:rsidRDefault="0087641D">
            <w:pPr>
              <w:jc w:val="center"/>
              <w:rPr>
                <w:rFonts w:ascii="仿宋" w:eastAsia="仿宋" w:hAnsi="仿宋" w:cs="宋体"/>
                <w:b/>
                <w:sz w:val="20"/>
              </w:rPr>
            </w:pPr>
            <w:r>
              <w:rPr>
                <w:rFonts w:ascii="仿宋" w:eastAsia="仿宋" w:hAnsi="仿宋" w:hint="eastAsia"/>
                <w:b/>
                <w:sz w:val="20"/>
              </w:rPr>
              <w:t>民族地区区域产业结构优化的民族性回归——基于金融支持视角</w:t>
            </w:r>
          </w:p>
        </w:tc>
        <w:tc>
          <w:tcPr>
            <w:tcW w:w="2410" w:type="dxa"/>
            <w:shd w:val="clear" w:color="auto" w:fill="auto"/>
            <w:noWrap/>
            <w:vAlign w:val="center"/>
          </w:tcPr>
          <w:p w:rsidR="00FE112D" w:rsidRDefault="0087641D">
            <w:pPr>
              <w:jc w:val="center"/>
              <w:rPr>
                <w:rFonts w:ascii="仿宋" w:eastAsia="仿宋" w:hAnsi="仿宋" w:cs="宋体"/>
                <w:b/>
                <w:sz w:val="20"/>
              </w:rPr>
            </w:pPr>
            <w:r>
              <w:rPr>
                <w:rFonts w:ascii="仿宋" w:eastAsia="仿宋" w:hAnsi="仿宋" w:hint="eastAsia"/>
                <w:b/>
                <w:sz w:val="20"/>
              </w:rPr>
              <w:t>贵州民族研究（</w:t>
            </w:r>
            <w:r>
              <w:rPr>
                <w:rFonts w:ascii="仿宋" w:eastAsia="仿宋" w:hAnsi="仿宋" w:hint="eastAsia"/>
                <w:b/>
                <w:sz w:val="20"/>
              </w:rPr>
              <w:t>CSSCI</w:t>
            </w:r>
            <w:r>
              <w:rPr>
                <w:rFonts w:ascii="仿宋" w:eastAsia="仿宋" w:hAnsi="仿宋" w:hint="eastAsia"/>
                <w:b/>
                <w:sz w:val="20"/>
              </w:rPr>
              <w:t>）</w:t>
            </w:r>
          </w:p>
        </w:tc>
        <w:tc>
          <w:tcPr>
            <w:tcW w:w="992" w:type="dxa"/>
            <w:shd w:val="clear" w:color="auto" w:fill="auto"/>
            <w:noWrap/>
            <w:vAlign w:val="center"/>
          </w:tcPr>
          <w:p w:rsidR="00FE112D" w:rsidRDefault="0087641D">
            <w:pPr>
              <w:jc w:val="center"/>
              <w:rPr>
                <w:rFonts w:ascii="仿宋" w:eastAsia="仿宋" w:hAnsi="仿宋" w:cs="宋体"/>
                <w:b/>
                <w:sz w:val="20"/>
              </w:rPr>
            </w:pPr>
            <w:r>
              <w:rPr>
                <w:rFonts w:ascii="仿宋" w:eastAsia="仿宋" w:hAnsi="仿宋" w:hint="eastAsia"/>
                <w:b/>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2015.12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浅析翻转课堂及其教学实践研究——以财经类专业为例</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教育教学论坛</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2015.12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慕课在我国的发展及应用——以利用慕课进行《经济学原理》教学为例</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中国集体经济</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2015.12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当前湖南民间借贷市场调查——以衡阳市为例</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现代经济信息</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2015.12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指导工商企业管理专业毕业设计的心得</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现代商贸工业</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2016.01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工作室教学模式在高职院校财务管理专业的应用研究</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河北企业</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2016.01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强化高职学生毕业设计质量控制的对策</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时代农机</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2016.01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工商企业管理专业毕业设计教学改革研究</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现代商贸工业</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2016.01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高职院校装备制造业创业孵化器建设研究</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现代经济信息</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工商企业管理专业</w:t>
            </w:r>
            <w:r>
              <w:rPr>
                <w:rFonts w:ascii="仿宋" w:eastAsia="仿宋" w:hAnsi="仿宋" w:hint="eastAsia"/>
                <w:sz w:val="20"/>
              </w:rPr>
              <w:t>VBSE</w:t>
            </w:r>
            <w:r>
              <w:rPr>
                <w:rFonts w:ascii="仿宋" w:eastAsia="仿宋" w:hAnsi="仿宋" w:hint="eastAsia"/>
                <w:sz w:val="20"/>
              </w:rPr>
              <w:t>综合版实训课程实践教学体系建构研究</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科教导刊</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排名第一</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当前高职院校大学生创业孵化器现状调查分析</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河北企业</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排名第二</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VBSE</w:t>
            </w:r>
            <w:r>
              <w:rPr>
                <w:rFonts w:ascii="仿宋" w:eastAsia="仿宋" w:hAnsi="仿宋" w:hint="eastAsia"/>
                <w:sz w:val="20"/>
              </w:rPr>
              <w:t>实践教学平台课程建设及教学模式改革探析</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现代商贸工业</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2016.03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会计专业</w:t>
            </w:r>
            <w:r>
              <w:rPr>
                <w:rFonts w:ascii="仿宋" w:eastAsia="仿宋" w:hAnsi="仿宋" w:hint="eastAsia"/>
                <w:sz w:val="20"/>
              </w:rPr>
              <w:t>VBSE</w:t>
            </w:r>
            <w:r>
              <w:rPr>
                <w:rFonts w:ascii="仿宋" w:eastAsia="仿宋" w:hAnsi="仿宋" w:hint="eastAsia"/>
                <w:sz w:val="20"/>
              </w:rPr>
              <w:t>财务版实训课程实践教学体系建构研究</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科教导刊</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2016.04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关于加强财经类专业学生职业精神教育的思考</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中国集体经济</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2016.07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基于</w:t>
            </w:r>
            <w:r>
              <w:rPr>
                <w:rFonts w:ascii="仿宋" w:eastAsia="仿宋" w:hAnsi="仿宋" w:hint="eastAsia"/>
                <w:sz w:val="20"/>
              </w:rPr>
              <w:t>VBSE</w:t>
            </w:r>
            <w:r>
              <w:rPr>
                <w:rFonts w:ascii="仿宋" w:eastAsia="仿宋" w:hAnsi="仿宋" w:hint="eastAsia"/>
                <w:sz w:val="20"/>
              </w:rPr>
              <w:t>的高校市场营销专业实训的探索与创新</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中国集体经济</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2017.10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财经类专业学生创新创业教育课程设计与实践</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广东蚕业</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排名第一</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2017.10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高职院校创业教育课程设置现状及建设路径</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广东蚕业</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排名第一</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2017.12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互联网时代民间借贷与</w:t>
            </w:r>
            <w:r>
              <w:rPr>
                <w:rFonts w:ascii="仿宋" w:eastAsia="仿宋" w:hAnsi="仿宋" w:hint="eastAsia"/>
                <w:sz w:val="20"/>
              </w:rPr>
              <w:t>O2O</w:t>
            </w:r>
            <w:r>
              <w:rPr>
                <w:rFonts w:ascii="仿宋" w:eastAsia="仿宋" w:hAnsi="仿宋" w:hint="eastAsia"/>
                <w:sz w:val="20"/>
              </w:rPr>
              <w:t>模式整合方式研究</w:t>
            </w:r>
            <w:r>
              <w:rPr>
                <w:rFonts w:ascii="仿宋" w:eastAsia="仿宋" w:hAnsi="仿宋" w:hint="eastAsia"/>
                <w:sz w:val="20"/>
              </w:rPr>
              <w:t xml:space="preserve">  </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今日财富</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jc w:val="center"/>
              <w:rPr>
                <w:rFonts w:ascii="仿宋" w:eastAsia="仿宋" w:hAnsi="仿宋" w:cs="宋体"/>
                <w:sz w:val="20"/>
              </w:rPr>
            </w:pPr>
            <w:r>
              <w:rPr>
                <w:rFonts w:ascii="仿宋" w:eastAsia="仿宋" w:hAnsi="仿宋" w:hint="eastAsia"/>
                <w:sz w:val="20"/>
              </w:rPr>
              <w:t xml:space="preserve">2017.12 </w:t>
            </w:r>
          </w:p>
        </w:tc>
        <w:tc>
          <w:tcPr>
            <w:tcW w:w="4807"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国内发达地区与国外民间借贷市场的发展策略及借鉴启示</w:t>
            </w:r>
          </w:p>
        </w:tc>
        <w:tc>
          <w:tcPr>
            <w:tcW w:w="2410"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当代旅游</w:t>
            </w:r>
          </w:p>
        </w:tc>
        <w:tc>
          <w:tcPr>
            <w:tcW w:w="992" w:type="dxa"/>
            <w:shd w:val="clear" w:color="auto" w:fill="auto"/>
            <w:vAlign w:val="center"/>
          </w:tcPr>
          <w:p w:rsidR="00FE112D" w:rsidRDefault="0087641D">
            <w:pPr>
              <w:jc w:val="center"/>
              <w:rPr>
                <w:rFonts w:ascii="仿宋" w:eastAsia="仿宋" w:hAnsi="仿宋" w:cs="宋体"/>
                <w:sz w:val="20"/>
              </w:rPr>
            </w:pPr>
            <w:r>
              <w:rPr>
                <w:rFonts w:ascii="仿宋" w:eastAsia="仿宋" w:hAnsi="仿宋" w:hint="eastAsia"/>
                <w:sz w:val="20"/>
              </w:rPr>
              <w:t>独著</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lastRenderedPageBreak/>
              <w:t xml:space="preserve">2018.10 </w:t>
            </w:r>
          </w:p>
        </w:tc>
        <w:tc>
          <w:tcPr>
            <w:tcW w:w="4807"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高职院校创业教育课程教学模式探究</w:t>
            </w:r>
          </w:p>
        </w:tc>
        <w:tc>
          <w:tcPr>
            <w:tcW w:w="2410"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广东蚕业</w:t>
            </w:r>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 xml:space="preserve">2018.10 </w:t>
            </w:r>
          </w:p>
        </w:tc>
        <w:tc>
          <w:tcPr>
            <w:tcW w:w="4807"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ERP</w:t>
            </w:r>
            <w:r>
              <w:rPr>
                <w:rFonts w:ascii="仿宋" w:eastAsia="仿宋" w:hAnsi="仿宋" w:cs="宋体" w:hint="eastAsia"/>
                <w:kern w:val="0"/>
                <w:sz w:val="20"/>
              </w:rPr>
              <w:t>沙盘经营大赛的促进作用分析——基于会计专业教学改革</w:t>
            </w:r>
          </w:p>
        </w:tc>
        <w:tc>
          <w:tcPr>
            <w:tcW w:w="2410"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广东蚕业</w:t>
            </w:r>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排名第一</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 xml:space="preserve">2018.10 </w:t>
            </w:r>
          </w:p>
        </w:tc>
        <w:tc>
          <w:tcPr>
            <w:tcW w:w="4807"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基于智慧型课程提升高职院校学生创新能力的研究</w:t>
            </w:r>
          </w:p>
        </w:tc>
        <w:tc>
          <w:tcPr>
            <w:tcW w:w="2410"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广东蚕业</w:t>
            </w:r>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2019.08</w:t>
            </w:r>
          </w:p>
        </w:tc>
        <w:tc>
          <w:tcPr>
            <w:tcW w:w="4807" w:type="dxa"/>
            <w:shd w:val="clear" w:color="auto" w:fill="auto"/>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我国流通产业集群对区域经济发展的影响研究—基于我国地级市面板数据的空间计量研究</w:t>
            </w:r>
          </w:p>
        </w:tc>
        <w:tc>
          <w:tcPr>
            <w:tcW w:w="2410" w:type="dxa"/>
            <w:shd w:val="clear" w:color="auto" w:fill="auto"/>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商业经济研究（北大核心）</w:t>
            </w:r>
          </w:p>
        </w:tc>
        <w:tc>
          <w:tcPr>
            <w:tcW w:w="992" w:type="dxa"/>
            <w:shd w:val="clear" w:color="auto" w:fill="auto"/>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排名第一</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2019.10</w:t>
            </w:r>
          </w:p>
        </w:tc>
        <w:tc>
          <w:tcPr>
            <w:tcW w:w="4807" w:type="dxa"/>
            <w:shd w:val="clear" w:color="auto" w:fill="auto"/>
            <w:vAlign w:val="center"/>
          </w:tcPr>
          <w:p w:rsidR="00FE112D" w:rsidRDefault="00FE112D">
            <w:pPr>
              <w:wordWrap w:val="0"/>
              <w:spacing w:line="300" w:lineRule="atLeast"/>
              <w:jc w:val="center"/>
              <w:rPr>
                <w:rFonts w:ascii="仿宋" w:eastAsia="仿宋" w:hAnsi="仿宋" w:cs="宋体"/>
                <w:kern w:val="0"/>
                <w:sz w:val="20"/>
              </w:rPr>
            </w:pPr>
            <w:hyperlink r:id="rId7" w:tgtFrame="_blank" w:history="1">
              <w:r w:rsidR="0087641D">
                <w:rPr>
                  <w:rFonts w:ascii="仿宋" w:eastAsia="仿宋" w:hAnsi="仿宋" w:cs="宋体"/>
                  <w:kern w:val="0"/>
                  <w:sz w:val="20"/>
                </w:rPr>
                <w:t>浅谈创业教育课程教学方法设计</w:t>
              </w:r>
            </w:hyperlink>
          </w:p>
        </w:tc>
        <w:tc>
          <w:tcPr>
            <w:tcW w:w="2410" w:type="dxa"/>
            <w:shd w:val="clear" w:color="auto" w:fill="auto"/>
            <w:vAlign w:val="center"/>
          </w:tcPr>
          <w:p w:rsidR="00FE112D" w:rsidRDefault="00FE112D">
            <w:pPr>
              <w:wordWrap w:val="0"/>
              <w:spacing w:line="300" w:lineRule="atLeast"/>
              <w:jc w:val="center"/>
              <w:rPr>
                <w:rFonts w:ascii="仿宋" w:eastAsia="仿宋" w:hAnsi="仿宋" w:cs="宋体"/>
                <w:kern w:val="0"/>
                <w:sz w:val="20"/>
              </w:rPr>
            </w:pPr>
            <w:hyperlink r:id="rId8" w:tgtFrame="_blank" w:history="1">
              <w:r w:rsidR="0087641D">
                <w:rPr>
                  <w:rFonts w:ascii="仿宋" w:eastAsia="仿宋" w:hAnsi="仿宋" w:cs="宋体"/>
                  <w:kern w:val="0"/>
                  <w:sz w:val="20"/>
                </w:rPr>
                <w:t>福建茶叶</w:t>
              </w:r>
            </w:hyperlink>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排名第二</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2019.10</w:t>
            </w:r>
          </w:p>
        </w:tc>
        <w:tc>
          <w:tcPr>
            <w:tcW w:w="4807" w:type="dxa"/>
            <w:shd w:val="clear" w:color="auto" w:fill="auto"/>
            <w:vAlign w:val="center"/>
          </w:tcPr>
          <w:p w:rsidR="00FE112D" w:rsidRDefault="00FE112D">
            <w:pPr>
              <w:widowControl/>
              <w:jc w:val="center"/>
              <w:rPr>
                <w:rFonts w:ascii="仿宋" w:eastAsia="仿宋" w:hAnsi="仿宋" w:cs="宋体"/>
                <w:kern w:val="0"/>
                <w:sz w:val="20"/>
              </w:rPr>
            </w:pPr>
            <w:hyperlink r:id="rId9" w:tgtFrame="_blank" w:history="1">
              <w:r w:rsidR="0087641D">
                <w:rPr>
                  <w:rFonts w:ascii="仿宋" w:eastAsia="仿宋" w:hAnsi="仿宋" w:cs="宋体"/>
                  <w:kern w:val="0"/>
                  <w:sz w:val="20"/>
                </w:rPr>
                <w:t>“</w:t>
              </w:r>
              <w:r w:rsidR="0087641D">
                <w:rPr>
                  <w:rFonts w:ascii="仿宋" w:eastAsia="仿宋" w:hAnsi="仿宋" w:cs="宋体"/>
                  <w:kern w:val="0"/>
                  <w:sz w:val="20"/>
                </w:rPr>
                <w:t>互联网</w:t>
              </w:r>
              <w:r w:rsidR="0087641D">
                <w:rPr>
                  <w:rFonts w:ascii="仿宋" w:eastAsia="仿宋" w:hAnsi="仿宋" w:cs="宋体"/>
                  <w:kern w:val="0"/>
                  <w:sz w:val="20"/>
                </w:rPr>
                <w:t>+”</w:t>
              </w:r>
              <w:r w:rsidR="0087641D">
                <w:rPr>
                  <w:rFonts w:ascii="仿宋" w:eastAsia="仿宋" w:hAnsi="仿宋" w:cs="宋体"/>
                  <w:kern w:val="0"/>
                  <w:sz w:val="20"/>
                </w:rPr>
                <w:t>企业经营管理大赛与课程教学衔接融合的思考</w:t>
              </w:r>
            </w:hyperlink>
          </w:p>
        </w:tc>
        <w:tc>
          <w:tcPr>
            <w:tcW w:w="2410" w:type="dxa"/>
            <w:shd w:val="clear" w:color="auto" w:fill="auto"/>
            <w:vAlign w:val="center"/>
          </w:tcPr>
          <w:p w:rsidR="00FE112D" w:rsidRDefault="00FE112D">
            <w:pPr>
              <w:wordWrap w:val="0"/>
              <w:spacing w:line="300" w:lineRule="atLeast"/>
              <w:jc w:val="center"/>
              <w:rPr>
                <w:rFonts w:ascii="仿宋" w:eastAsia="仿宋" w:hAnsi="仿宋" w:cs="宋体"/>
                <w:kern w:val="0"/>
                <w:sz w:val="20"/>
              </w:rPr>
            </w:pPr>
            <w:hyperlink r:id="rId10" w:tgtFrame="_blank" w:history="1">
              <w:r w:rsidR="0087641D">
                <w:rPr>
                  <w:rFonts w:ascii="仿宋" w:eastAsia="仿宋" w:hAnsi="仿宋" w:cs="宋体"/>
                  <w:kern w:val="0"/>
                  <w:sz w:val="20"/>
                </w:rPr>
                <w:t>福建茶叶</w:t>
              </w:r>
            </w:hyperlink>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排名第一</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2020.02</w:t>
            </w:r>
          </w:p>
        </w:tc>
        <w:tc>
          <w:tcPr>
            <w:tcW w:w="4807" w:type="dxa"/>
            <w:shd w:val="clear" w:color="auto" w:fill="auto"/>
            <w:vAlign w:val="center"/>
          </w:tcPr>
          <w:p w:rsidR="00FE112D" w:rsidRDefault="00FE112D">
            <w:pPr>
              <w:wordWrap w:val="0"/>
              <w:spacing w:line="300" w:lineRule="atLeast"/>
              <w:jc w:val="center"/>
              <w:rPr>
                <w:rFonts w:ascii="仿宋" w:eastAsia="仿宋" w:hAnsi="仿宋" w:cs="宋体"/>
                <w:kern w:val="0"/>
                <w:sz w:val="20"/>
              </w:rPr>
            </w:pPr>
            <w:hyperlink r:id="rId11" w:tgtFrame="_blank" w:history="1">
              <w:r w:rsidR="0087641D">
                <w:rPr>
                  <w:rFonts w:ascii="仿宋" w:eastAsia="仿宋" w:hAnsi="仿宋" w:cs="宋体"/>
                  <w:kern w:val="0"/>
                  <w:sz w:val="20"/>
                </w:rPr>
                <w:t>机油泵行业领军企业培育与优化</w:t>
              </w:r>
              <w:r w:rsidR="0087641D">
                <w:rPr>
                  <w:rFonts w:ascii="仿宋" w:eastAsia="仿宋" w:hAnsi="仿宋" w:cs="宋体"/>
                  <w:kern w:val="0"/>
                  <w:sz w:val="20"/>
                </w:rPr>
                <w:t>——</w:t>
              </w:r>
              <w:r w:rsidR="0087641D">
                <w:rPr>
                  <w:rFonts w:ascii="仿宋" w:eastAsia="仿宋" w:hAnsi="仿宋" w:cs="宋体"/>
                  <w:kern w:val="0"/>
                  <w:sz w:val="20"/>
                </w:rPr>
                <w:t>以衡阳市企业为例</w:t>
              </w:r>
            </w:hyperlink>
          </w:p>
        </w:tc>
        <w:tc>
          <w:tcPr>
            <w:tcW w:w="2410" w:type="dxa"/>
            <w:shd w:val="clear" w:color="auto" w:fill="auto"/>
            <w:vAlign w:val="center"/>
          </w:tcPr>
          <w:p w:rsidR="00FE112D" w:rsidRDefault="00FE112D">
            <w:pPr>
              <w:wordWrap w:val="0"/>
              <w:spacing w:line="300" w:lineRule="atLeast"/>
              <w:jc w:val="center"/>
              <w:rPr>
                <w:rFonts w:ascii="仿宋" w:eastAsia="仿宋" w:hAnsi="仿宋" w:cs="宋体"/>
                <w:kern w:val="0"/>
                <w:sz w:val="20"/>
              </w:rPr>
            </w:pPr>
            <w:hyperlink r:id="rId12" w:tgtFrame="_blank" w:history="1">
              <w:r w:rsidR="0087641D">
                <w:rPr>
                  <w:rFonts w:ascii="仿宋" w:eastAsia="仿宋" w:hAnsi="仿宋" w:cs="宋体"/>
                  <w:kern w:val="0"/>
                  <w:sz w:val="20"/>
                </w:rPr>
                <w:t>经济研究导刊</w:t>
              </w:r>
            </w:hyperlink>
            <w:r w:rsidR="0087641D">
              <w:rPr>
                <w:rFonts w:ascii="仿宋" w:eastAsia="仿宋" w:hAnsi="仿宋" w:cs="宋体" w:hint="eastAsia"/>
                <w:b/>
                <w:kern w:val="0"/>
                <w:sz w:val="20"/>
              </w:rPr>
              <w:t>（武大核心）</w:t>
            </w:r>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排名第一</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2020.07</w:t>
            </w:r>
          </w:p>
        </w:tc>
        <w:tc>
          <w:tcPr>
            <w:tcW w:w="4807" w:type="dxa"/>
            <w:shd w:val="clear" w:color="auto" w:fill="auto"/>
            <w:vAlign w:val="center"/>
          </w:tcPr>
          <w:p w:rsidR="00FE112D" w:rsidRDefault="00FE112D">
            <w:pPr>
              <w:wordWrap w:val="0"/>
              <w:spacing w:line="300" w:lineRule="atLeast"/>
              <w:jc w:val="center"/>
              <w:rPr>
                <w:rFonts w:ascii="仿宋" w:eastAsia="仿宋" w:hAnsi="仿宋" w:cs="宋体"/>
                <w:kern w:val="0"/>
                <w:sz w:val="20"/>
              </w:rPr>
            </w:pPr>
            <w:hyperlink r:id="rId13" w:tgtFrame="_blank" w:history="1">
              <w:r w:rsidR="0087641D">
                <w:rPr>
                  <w:rFonts w:ascii="仿宋" w:eastAsia="仿宋" w:hAnsi="仿宋" w:cs="宋体"/>
                  <w:kern w:val="0"/>
                  <w:sz w:val="20"/>
                </w:rPr>
                <w:t>技能抽查与技能竞赛常态化背景下的教学改革实践研究</w:t>
              </w:r>
            </w:hyperlink>
          </w:p>
        </w:tc>
        <w:tc>
          <w:tcPr>
            <w:tcW w:w="2410" w:type="dxa"/>
            <w:shd w:val="clear" w:color="auto" w:fill="auto"/>
            <w:vAlign w:val="center"/>
          </w:tcPr>
          <w:p w:rsidR="00FE112D" w:rsidRDefault="00FE112D">
            <w:pPr>
              <w:wordWrap w:val="0"/>
              <w:spacing w:line="300" w:lineRule="atLeast"/>
              <w:jc w:val="center"/>
              <w:rPr>
                <w:rFonts w:ascii="仿宋" w:eastAsia="仿宋" w:hAnsi="仿宋" w:cs="宋体"/>
                <w:kern w:val="0"/>
                <w:sz w:val="20"/>
              </w:rPr>
            </w:pPr>
            <w:hyperlink r:id="rId14" w:tgtFrame="_blank" w:history="1">
              <w:r w:rsidR="0087641D">
                <w:rPr>
                  <w:rFonts w:ascii="仿宋" w:eastAsia="仿宋" w:hAnsi="仿宋" w:cs="宋体"/>
                  <w:kern w:val="0"/>
                  <w:sz w:val="20"/>
                </w:rPr>
                <w:t>中国管理信息化</w:t>
              </w:r>
            </w:hyperlink>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排名第一</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2020.08</w:t>
            </w:r>
          </w:p>
        </w:tc>
        <w:tc>
          <w:tcPr>
            <w:tcW w:w="4807" w:type="dxa"/>
            <w:shd w:val="clear" w:color="auto" w:fill="auto"/>
            <w:vAlign w:val="center"/>
          </w:tcPr>
          <w:p w:rsidR="00FE112D" w:rsidRDefault="00FE112D">
            <w:pPr>
              <w:widowControl/>
              <w:jc w:val="center"/>
              <w:rPr>
                <w:rFonts w:ascii="仿宋" w:eastAsia="仿宋" w:hAnsi="仿宋" w:cs="宋体"/>
                <w:kern w:val="0"/>
                <w:sz w:val="20"/>
              </w:rPr>
            </w:pPr>
            <w:hyperlink r:id="rId15" w:tgtFrame="_blank" w:history="1">
              <w:r w:rsidR="0087641D">
                <w:rPr>
                  <w:rFonts w:ascii="仿宋" w:eastAsia="仿宋" w:hAnsi="仿宋" w:cs="宋体"/>
                  <w:kern w:val="0"/>
                  <w:sz w:val="20"/>
                </w:rPr>
                <w:t>关于湖南省卓越高职院校与</w:t>
              </w:r>
              <w:r w:rsidR="0087641D">
                <w:rPr>
                  <w:rFonts w:ascii="仿宋" w:eastAsia="仿宋" w:hAnsi="仿宋" w:cs="宋体"/>
                  <w:kern w:val="0"/>
                  <w:sz w:val="20"/>
                </w:rPr>
                <w:t>“</w:t>
              </w:r>
              <w:r w:rsidR="0087641D">
                <w:rPr>
                  <w:rFonts w:ascii="仿宋" w:eastAsia="仿宋" w:hAnsi="仿宋" w:cs="宋体"/>
                  <w:kern w:val="0"/>
                  <w:sz w:val="20"/>
                </w:rPr>
                <w:t>双一流</w:t>
              </w:r>
              <w:r w:rsidR="0087641D">
                <w:rPr>
                  <w:rFonts w:ascii="仿宋" w:eastAsia="仿宋" w:hAnsi="仿宋" w:cs="宋体"/>
                  <w:kern w:val="0"/>
                  <w:sz w:val="20"/>
                </w:rPr>
                <w:t>”</w:t>
              </w:r>
              <w:r w:rsidR="0087641D">
                <w:rPr>
                  <w:rFonts w:ascii="仿宋" w:eastAsia="仿宋" w:hAnsi="仿宋" w:cs="宋体"/>
                  <w:kern w:val="0"/>
                  <w:sz w:val="20"/>
                </w:rPr>
                <w:t>建设的思考</w:t>
              </w:r>
            </w:hyperlink>
          </w:p>
        </w:tc>
        <w:tc>
          <w:tcPr>
            <w:tcW w:w="2410" w:type="dxa"/>
            <w:shd w:val="clear" w:color="auto" w:fill="auto"/>
            <w:vAlign w:val="center"/>
          </w:tcPr>
          <w:p w:rsidR="00FE112D" w:rsidRDefault="0087641D">
            <w:pPr>
              <w:wordWrap w:val="0"/>
              <w:spacing w:line="300" w:lineRule="atLeast"/>
              <w:jc w:val="center"/>
              <w:rPr>
                <w:rFonts w:ascii="仿宋" w:eastAsia="仿宋" w:hAnsi="仿宋" w:cs="宋体"/>
                <w:kern w:val="0"/>
                <w:sz w:val="20"/>
              </w:rPr>
            </w:pPr>
            <w:r>
              <w:rPr>
                <w:rFonts w:ascii="仿宋" w:eastAsia="仿宋" w:hAnsi="仿宋" w:cs="宋体"/>
                <w:kern w:val="0"/>
                <w:sz w:val="20"/>
              </w:rPr>
              <w:t>中国管理信息化</w:t>
            </w:r>
          </w:p>
        </w:tc>
        <w:tc>
          <w:tcPr>
            <w:tcW w:w="992" w:type="dxa"/>
            <w:shd w:val="clear" w:color="auto" w:fill="auto"/>
            <w:vAlign w:val="center"/>
          </w:tcPr>
          <w:p w:rsidR="00FE112D" w:rsidRDefault="0087641D">
            <w:pPr>
              <w:widowControl/>
              <w:jc w:val="center"/>
              <w:rPr>
                <w:rFonts w:ascii="仿宋" w:eastAsia="仿宋" w:hAnsi="仿宋" w:cs="宋体"/>
                <w:kern w:val="0"/>
                <w:sz w:val="20"/>
              </w:rPr>
            </w:pPr>
            <w:r>
              <w:rPr>
                <w:rFonts w:ascii="仿宋" w:eastAsia="仿宋" w:hAnsi="仿宋" w:cs="宋体" w:hint="eastAsia"/>
                <w:kern w:val="0"/>
                <w:sz w:val="20"/>
              </w:rPr>
              <w:t>排名第一</w:t>
            </w:r>
          </w:p>
        </w:tc>
      </w:tr>
      <w:tr w:rsidR="00FE112D">
        <w:trPr>
          <w:trHeight w:val="630"/>
        </w:trPr>
        <w:tc>
          <w:tcPr>
            <w:tcW w:w="1020" w:type="dxa"/>
            <w:shd w:val="clear" w:color="auto" w:fill="auto"/>
            <w:noWrap/>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2020.02</w:t>
            </w:r>
          </w:p>
        </w:tc>
        <w:tc>
          <w:tcPr>
            <w:tcW w:w="4807" w:type="dxa"/>
            <w:shd w:val="clear" w:color="auto" w:fill="auto"/>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双一流”时代的卓越质量文化创建——以湖南财经工业职业技术学院为例</w:t>
            </w:r>
          </w:p>
        </w:tc>
        <w:tc>
          <w:tcPr>
            <w:tcW w:w="2410" w:type="dxa"/>
            <w:shd w:val="clear" w:color="auto" w:fill="auto"/>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经济师（武大核心）</w:t>
            </w:r>
          </w:p>
        </w:tc>
        <w:tc>
          <w:tcPr>
            <w:tcW w:w="992" w:type="dxa"/>
            <w:shd w:val="clear" w:color="auto" w:fill="auto"/>
            <w:vAlign w:val="center"/>
          </w:tcPr>
          <w:p w:rsidR="00FE112D" w:rsidRDefault="0087641D">
            <w:pPr>
              <w:widowControl/>
              <w:jc w:val="center"/>
              <w:rPr>
                <w:rFonts w:ascii="仿宋" w:eastAsia="仿宋" w:hAnsi="仿宋" w:cs="宋体"/>
                <w:b/>
                <w:kern w:val="0"/>
                <w:sz w:val="20"/>
              </w:rPr>
            </w:pPr>
            <w:r>
              <w:rPr>
                <w:rFonts w:ascii="仿宋" w:eastAsia="仿宋" w:hAnsi="仿宋" w:cs="宋体" w:hint="eastAsia"/>
                <w:b/>
                <w:kern w:val="0"/>
                <w:sz w:val="20"/>
              </w:rPr>
              <w:t>排名第一</w:t>
            </w:r>
          </w:p>
        </w:tc>
      </w:tr>
    </w:tbl>
    <w:p w:rsidR="00FE112D" w:rsidRDefault="00FE112D">
      <w:pPr>
        <w:rPr>
          <w:sz w:val="30"/>
        </w:rPr>
      </w:pPr>
    </w:p>
    <w:p w:rsidR="00FE112D" w:rsidRDefault="0087641D">
      <w:pPr>
        <w:rPr>
          <w:sz w:val="30"/>
        </w:rPr>
      </w:pPr>
      <w:r>
        <w:rPr>
          <w:rFonts w:hint="eastAsia"/>
          <w:sz w:val="30"/>
        </w:rPr>
        <w:t>七</w:t>
      </w:r>
      <w:r>
        <w:rPr>
          <w:sz w:val="30"/>
        </w:rPr>
        <w:t>、被推荐者近</w:t>
      </w:r>
      <w:r>
        <w:rPr>
          <w:rFonts w:hint="eastAsia"/>
          <w:sz w:val="30"/>
        </w:rPr>
        <w:t>五</w:t>
      </w:r>
      <w:r>
        <w:rPr>
          <w:sz w:val="30"/>
        </w:rPr>
        <w:t>年</w:t>
      </w:r>
      <w:r>
        <w:rPr>
          <w:rFonts w:hint="eastAsia"/>
          <w:sz w:val="30"/>
        </w:rPr>
        <w:t>成果获奖和专利授予</w:t>
      </w:r>
      <w:r>
        <w:rPr>
          <w:sz w:val="30"/>
        </w:rPr>
        <w:t>情况</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268"/>
        <w:gridCol w:w="2126"/>
        <w:gridCol w:w="1418"/>
        <w:gridCol w:w="1112"/>
      </w:tblGrid>
      <w:tr w:rsidR="00FE112D">
        <w:trPr>
          <w:trHeight w:val="609"/>
        </w:trPr>
        <w:tc>
          <w:tcPr>
            <w:tcW w:w="2093" w:type="dxa"/>
            <w:vAlign w:val="center"/>
          </w:tcPr>
          <w:p w:rsidR="00FE112D" w:rsidRDefault="0087641D">
            <w:pPr>
              <w:jc w:val="center"/>
              <w:rPr>
                <w:rFonts w:ascii="仿宋" w:eastAsia="仿宋" w:hAnsi="仿宋"/>
                <w:sz w:val="24"/>
              </w:rPr>
            </w:pPr>
            <w:r>
              <w:rPr>
                <w:rFonts w:ascii="仿宋" w:eastAsia="仿宋" w:hAnsi="仿宋" w:hint="eastAsia"/>
                <w:sz w:val="24"/>
              </w:rPr>
              <w:t>成果（专利）</w:t>
            </w:r>
            <w:r>
              <w:rPr>
                <w:rFonts w:ascii="仿宋" w:eastAsia="仿宋" w:hAnsi="仿宋"/>
                <w:sz w:val="24"/>
              </w:rPr>
              <w:t>名称</w:t>
            </w:r>
          </w:p>
        </w:tc>
        <w:tc>
          <w:tcPr>
            <w:tcW w:w="2268" w:type="dxa"/>
            <w:vAlign w:val="center"/>
          </w:tcPr>
          <w:p w:rsidR="00FE112D" w:rsidRDefault="0087641D">
            <w:pPr>
              <w:jc w:val="center"/>
              <w:rPr>
                <w:rFonts w:ascii="仿宋" w:eastAsia="仿宋" w:hAnsi="仿宋"/>
                <w:sz w:val="24"/>
              </w:rPr>
            </w:pPr>
            <w:r>
              <w:rPr>
                <w:rFonts w:ascii="仿宋" w:eastAsia="仿宋" w:hAnsi="仿宋" w:hint="eastAsia"/>
                <w:sz w:val="24"/>
              </w:rPr>
              <w:t>奖项名称与获奖</w:t>
            </w:r>
            <w:r>
              <w:rPr>
                <w:rFonts w:ascii="仿宋" w:eastAsia="仿宋" w:hAnsi="仿宋"/>
                <w:sz w:val="24"/>
              </w:rPr>
              <w:t>等级</w:t>
            </w:r>
          </w:p>
        </w:tc>
        <w:tc>
          <w:tcPr>
            <w:tcW w:w="2126" w:type="dxa"/>
            <w:vAlign w:val="center"/>
          </w:tcPr>
          <w:p w:rsidR="00FE112D" w:rsidRDefault="0087641D">
            <w:pPr>
              <w:jc w:val="center"/>
              <w:rPr>
                <w:rFonts w:ascii="仿宋" w:eastAsia="仿宋" w:hAnsi="仿宋"/>
                <w:sz w:val="24"/>
              </w:rPr>
            </w:pPr>
            <w:r>
              <w:rPr>
                <w:rFonts w:ascii="仿宋" w:eastAsia="仿宋" w:hAnsi="仿宋" w:hint="eastAsia"/>
                <w:sz w:val="24"/>
              </w:rPr>
              <w:t>授予单位</w:t>
            </w:r>
          </w:p>
        </w:tc>
        <w:tc>
          <w:tcPr>
            <w:tcW w:w="1418" w:type="dxa"/>
            <w:vAlign w:val="center"/>
          </w:tcPr>
          <w:p w:rsidR="00FE112D" w:rsidRDefault="0087641D">
            <w:pPr>
              <w:jc w:val="center"/>
              <w:rPr>
                <w:rFonts w:ascii="仿宋" w:eastAsia="仿宋" w:hAnsi="仿宋"/>
                <w:sz w:val="24"/>
              </w:rPr>
            </w:pPr>
            <w:r>
              <w:rPr>
                <w:rFonts w:ascii="仿宋" w:eastAsia="仿宋" w:hAnsi="仿宋" w:hint="eastAsia"/>
                <w:sz w:val="24"/>
              </w:rPr>
              <w:t>获得时间</w:t>
            </w:r>
          </w:p>
        </w:tc>
        <w:tc>
          <w:tcPr>
            <w:tcW w:w="1112" w:type="dxa"/>
            <w:vAlign w:val="center"/>
          </w:tcPr>
          <w:p w:rsidR="00FE112D" w:rsidRDefault="0087641D">
            <w:pPr>
              <w:ind w:leftChars="-40" w:left="-121" w:rightChars="-40" w:right="-121"/>
              <w:jc w:val="center"/>
              <w:rPr>
                <w:rFonts w:ascii="仿宋" w:eastAsia="仿宋" w:hAnsi="仿宋"/>
                <w:sz w:val="24"/>
              </w:rPr>
            </w:pPr>
            <w:r>
              <w:rPr>
                <w:rFonts w:ascii="仿宋" w:eastAsia="仿宋" w:hAnsi="仿宋" w:hint="eastAsia"/>
                <w:sz w:val="24"/>
              </w:rPr>
              <w:t>本人排名</w:t>
            </w:r>
          </w:p>
        </w:tc>
      </w:tr>
      <w:tr w:rsidR="00FE112D">
        <w:trPr>
          <w:trHeight w:val="380"/>
        </w:trPr>
        <w:tc>
          <w:tcPr>
            <w:tcW w:w="2093"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基于智能仿真实践云平台的高职会计专业“递进式</w:t>
            </w:r>
            <w:r>
              <w:rPr>
                <w:rFonts w:ascii="宋体" w:hAnsi="宋体" w:cs="宋体" w:hint="eastAsia"/>
                <w:kern w:val="0"/>
                <w:sz w:val="18"/>
                <w:szCs w:val="18"/>
              </w:rPr>
              <w:t>335</w:t>
            </w:r>
            <w:r>
              <w:rPr>
                <w:rFonts w:ascii="宋体" w:hAnsi="宋体" w:cs="宋体" w:hint="eastAsia"/>
                <w:kern w:val="0"/>
                <w:sz w:val="18"/>
                <w:szCs w:val="18"/>
              </w:rPr>
              <w:t>”实践教学体系建设与实践</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2017</w:t>
            </w:r>
            <w:r>
              <w:rPr>
                <w:rFonts w:ascii="宋体" w:hAnsi="宋体" w:cs="宋体" w:hint="eastAsia"/>
                <w:kern w:val="0"/>
                <w:sz w:val="18"/>
                <w:szCs w:val="18"/>
              </w:rPr>
              <w:t>年湖南省职业教育省级教学成果奖二等奖</w:t>
            </w:r>
          </w:p>
        </w:tc>
        <w:tc>
          <w:tcPr>
            <w:tcW w:w="2126" w:type="dxa"/>
            <w:vAlign w:val="center"/>
          </w:tcPr>
          <w:p w:rsidR="00FE112D" w:rsidRDefault="0087641D">
            <w:pPr>
              <w:widowControl/>
              <w:jc w:val="center"/>
              <w:rPr>
                <w:rFonts w:ascii="仿宋" w:eastAsia="仿宋" w:hAnsi="仿宋"/>
                <w:kern w:val="0"/>
                <w:sz w:val="18"/>
                <w:szCs w:val="18"/>
              </w:rPr>
            </w:pPr>
            <w:r>
              <w:rPr>
                <w:rFonts w:ascii="宋体" w:hAnsi="宋体" w:cs="宋体" w:hint="eastAsia"/>
                <w:kern w:val="0"/>
                <w:sz w:val="18"/>
                <w:szCs w:val="18"/>
              </w:rPr>
              <w:t>湖南省教育厅</w:t>
            </w:r>
          </w:p>
        </w:tc>
        <w:tc>
          <w:tcPr>
            <w:tcW w:w="1418" w:type="dxa"/>
            <w:vAlign w:val="center"/>
          </w:tcPr>
          <w:p w:rsidR="00FE112D" w:rsidRDefault="0087641D">
            <w:pPr>
              <w:widowControl/>
              <w:jc w:val="center"/>
              <w:rPr>
                <w:rFonts w:ascii="仿宋" w:eastAsia="仿宋" w:hAnsi="仿宋"/>
                <w:color w:val="000000"/>
                <w:sz w:val="18"/>
                <w:szCs w:val="18"/>
              </w:rPr>
            </w:pPr>
            <w:r>
              <w:rPr>
                <w:rFonts w:ascii="宋体" w:hAnsi="宋体" w:cs="宋体" w:hint="eastAsia"/>
                <w:kern w:val="0"/>
                <w:sz w:val="18"/>
                <w:szCs w:val="18"/>
              </w:rPr>
              <w:t xml:space="preserve">2018.04 </w:t>
            </w:r>
          </w:p>
        </w:tc>
        <w:tc>
          <w:tcPr>
            <w:tcW w:w="1112" w:type="dxa"/>
            <w:vAlign w:val="center"/>
          </w:tcPr>
          <w:p w:rsidR="00FE112D" w:rsidRDefault="0087641D">
            <w:pPr>
              <w:widowControl/>
              <w:jc w:val="center"/>
              <w:rPr>
                <w:rFonts w:ascii="仿宋" w:eastAsia="仿宋" w:hAnsi="仿宋" w:cs="宋体"/>
                <w:sz w:val="18"/>
                <w:szCs w:val="18"/>
              </w:rPr>
            </w:pPr>
            <w:r>
              <w:rPr>
                <w:rFonts w:ascii="宋体" w:hAnsi="宋体" w:cs="宋体" w:hint="eastAsia"/>
                <w:kern w:val="0"/>
                <w:sz w:val="18"/>
                <w:szCs w:val="18"/>
              </w:rPr>
              <w:t>排名第七</w:t>
            </w:r>
          </w:p>
        </w:tc>
      </w:tr>
      <w:tr w:rsidR="00FE112D">
        <w:trPr>
          <w:trHeight w:val="380"/>
        </w:trPr>
        <w:tc>
          <w:tcPr>
            <w:tcW w:w="2093"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民族地区区域产业结构优化的民族性回归——基于金融支持视角</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衡阳市第二十二届自然科学优秀学术论文三等奖</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中国科学技术协会</w:t>
            </w:r>
            <w:r>
              <w:rPr>
                <w:rFonts w:ascii="宋体" w:hAnsi="宋体" w:cs="宋体" w:hint="eastAsia"/>
                <w:kern w:val="0"/>
                <w:sz w:val="18"/>
                <w:szCs w:val="18"/>
              </w:rPr>
              <w:br/>
            </w:r>
            <w:r>
              <w:rPr>
                <w:rFonts w:ascii="宋体" w:hAnsi="宋体" w:cs="宋体" w:hint="eastAsia"/>
                <w:kern w:val="0"/>
                <w:sz w:val="18"/>
                <w:szCs w:val="18"/>
              </w:rPr>
              <w:t>衡阳市学术论文评审委员会</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 xml:space="preserve">2017.08 </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独立</w:t>
            </w:r>
          </w:p>
        </w:tc>
      </w:tr>
      <w:tr w:rsidR="00FE112D">
        <w:trPr>
          <w:trHeight w:val="380"/>
        </w:trPr>
        <w:tc>
          <w:tcPr>
            <w:tcW w:w="2093"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打造衡阳工业旅游产业品牌，拓宽旅游产业发展新领域</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衡阳市经济学会</w:t>
            </w:r>
            <w:r>
              <w:rPr>
                <w:rFonts w:ascii="宋体" w:hAnsi="宋体" w:cs="宋体" w:hint="eastAsia"/>
                <w:kern w:val="0"/>
                <w:sz w:val="18"/>
                <w:szCs w:val="18"/>
              </w:rPr>
              <w:t>2018</w:t>
            </w:r>
            <w:r>
              <w:rPr>
                <w:rFonts w:ascii="宋体" w:hAnsi="宋体" w:cs="宋体" w:hint="eastAsia"/>
                <w:kern w:val="0"/>
                <w:sz w:val="18"/>
                <w:szCs w:val="18"/>
              </w:rPr>
              <w:t>年度优秀论文二等奖</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衡阳市经济学会</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 xml:space="preserve">2018.12 </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独立</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一种市场营销用教学沙盘（</w:t>
            </w:r>
            <w:r>
              <w:rPr>
                <w:rFonts w:ascii="仿宋" w:eastAsia="仿宋" w:hAnsi="仿宋" w:hint="eastAsia"/>
                <w:sz w:val="18"/>
                <w:szCs w:val="18"/>
              </w:rPr>
              <w:t>ZL 2015 2 0802973.7</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实用新型专利</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国家知识产权局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2016.02</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独著</w:t>
            </w:r>
          </w:p>
        </w:tc>
      </w:tr>
      <w:tr w:rsidR="00FE112D">
        <w:trPr>
          <w:trHeight w:val="517"/>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农林业金融互通服务平台</w:t>
            </w:r>
            <w:r>
              <w:rPr>
                <w:rFonts w:ascii="仿宋" w:eastAsia="仿宋" w:hAnsi="仿宋" w:hint="eastAsia"/>
                <w:sz w:val="18"/>
                <w:szCs w:val="18"/>
              </w:rPr>
              <w:t>V1.0</w:t>
            </w:r>
            <w:r>
              <w:rPr>
                <w:rFonts w:ascii="仿宋" w:eastAsia="仿宋" w:hAnsi="仿宋" w:hint="eastAsia"/>
                <w:sz w:val="18"/>
                <w:szCs w:val="18"/>
              </w:rPr>
              <w:t>（</w:t>
            </w:r>
            <w:r>
              <w:rPr>
                <w:rFonts w:ascii="仿宋" w:eastAsia="仿宋" w:hAnsi="仿宋"/>
                <w:sz w:val="18"/>
                <w:szCs w:val="18"/>
              </w:rPr>
              <w:t>2020SR1247995</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2019.8.8</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独著</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林业生态安全监测管理平台</w:t>
            </w:r>
            <w:r>
              <w:rPr>
                <w:rFonts w:ascii="仿宋" w:eastAsia="仿宋" w:hAnsi="仿宋" w:hint="eastAsia"/>
                <w:sz w:val="18"/>
                <w:szCs w:val="18"/>
              </w:rPr>
              <w:t>V1.0</w:t>
            </w:r>
            <w:r>
              <w:rPr>
                <w:rFonts w:ascii="仿宋" w:eastAsia="仿宋" w:hAnsi="仿宋" w:hint="eastAsia"/>
                <w:sz w:val="18"/>
                <w:szCs w:val="18"/>
              </w:rPr>
              <w:t>（</w:t>
            </w:r>
            <w:r>
              <w:rPr>
                <w:rFonts w:ascii="仿宋" w:eastAsia="仿宋" w:hAnsi="仿宋" w:hint="eastAsia"/>
                <w:sz w:val="18"/>
                <w:szCs w:val="18"/>
              </w:rPr>
              <w:t>2020SR1246961</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2019.10.1</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独著</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农林电子商务平台信息管理系统</w:t>
            </w:r>
            <w:r>
              <w:rPr>
                <w:rFonts w:ascii="仿宋" w:eastAsia="仿宋" w:hAnsi="仿宋" w:hint="eastAsia"/>
                <w:sz w:val="18"/>
                <w:szCs w:val="18"/>
              </w:rPr>
              <w:t>V1.0</w:t>
            </w:r>
            <w:r>
              <w:rPr>
                <w:rFonts w:ascii="仿宋" w:eastAsia="仿宋" w:hAnsi="仿宋" w:hint="eastAsia"/>
                <w:sz w:val="18"/>
                <w:szCs w:val="18"/>
              </w:rPr>
              <w:t>（</w:t>
            </w:r>
            <w:r>
              <w:rPr>
                <w:rFonts w:ascii="仿宋" w:eastAsia="仿宋" w:hAnsi="仿宋"/>
                <w:sz w:val="18"/>
                <w:szCs w:val="18"/>
              </w:rPr>
              <w:t>2020SR1247996</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2020.3.29</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独著</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lastRenderedPageBreak/>
              <w:t>农林经济数据监测管理系统</w:t>
            </w:r>
            <w:r>
              <w:rPr>
                <w:rFonts w:ascii="仿宋" w:eastAsia="仿宋" w:hAnsi="仿宋" w:hint="eastAsia"/>
                <w:sz w:val="18"/>
                <w:szCs w:val="18"/>
              </w:rPr>
              <w:t>V1.0</w:t>
            </w:r>
            <w:r>
              <w:rPr>
                <w:rFonts w:ascii="仿宋" w:eastAsia="仿宋" w:hAnsi="仿宋" w:hint="eastAsia"/>
                <w:sz w:val="18"/>
                <w:szCs w:val="18"/>
              </w:rPr>
              <w:t>（</w:t>
            </w:r>
            <w:r>
              <w:rPr>
                <w:rFonts w:ascii="仿宋" w:eastAsia="仿宋" w:hAnsi="仿宋" w:hint="eastAsia"/>
                <w:sz w:val="18"/>
                <w:szCs w:val="18"/>
              </w:rPr>
              <w:t>2020SR1247997</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2020.4.26</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独著</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农林产品质量安全追溯管理系统</w:t>
            </w:r>
            <w:r>
              <w:rPr>
                <w:rFonts w:ascii="仿宋" w:eastAsia="仿宋" w:hAnsi="仿宋" w:hint="eastAsia"/>
                <w:sz w:val="18"/>
                <w:szCs w:val="18"/>
              </w:rPr>
              <w:t>V1.0(</w:t>
            </w:r>
            <w:r>
              <w:rPr>
                <w:rFonts w:ascii="仿宋" w:eastAsia="仿宋" w:hAnsi="仿宋"/>
                <w:sz w:val="18"/>
                <w:szCs w:val="18"/>
              </w:rPr>
              <w:t>2020SR1247998</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2020.5.5</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独著</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数据安全智能监测系统</w:t>
            </w:r>
            <w:r>
              <w:rPr>
                <w:rFonts w:ascii="仿宋" w:eastAsia="仿宋" w:hAnsi="仿宋" w:hint="eastAsia"/>
                <w:sz w:val="18"/>
                <w:szCs w:val="18"/>
              </w:rPr>
              <w:t>V1.0(</w:t>
            </w:r>
            <w:r>
              <w:rPr>
                <w:rFonts w:ascii="仿宋" w:eastAsia="仿宋" w:hAnsi="仿宋"/>
                <w:sz w:val="18"/>
                <w:szCs w:val="18"/>
              </w:rPr>
              <w:t>2020SR1245246</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2019.8.28</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排名第二</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物联网数据调试采集系统</w:t>
            </w:r>
            <w:r>
              <w:rPr>
                <w:rFonts w:ascii="仿宋" w:eastAsia="仿宋" w:hAnsi="仿宋" w:hint="eastAsia"/>
                <w:sz w:val="18"/>
                <w:szCs w:val="18"/>
              </w:rPr>
              <w:t>V1.0(</w:t>
            </w:r>
            <w:r>
              <w:rPr>
                <w:rFonts w:ascii="仿宋" w:eastAsia="仿宋" w:hAnsi="仿宋"/>
                <w:sz w:val="18"/>
                <w:szCs w:val="18"/>
              </w:rPr>
              <w:t>2020SR1245244</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2020.2.14</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排名第二</w:t>
            </w:r>
          </w:p>
        </w:tc>
      </w:tr>
      <w:tr w:rsidR="00FE112D">
        <w:trPr>
          <w:trHeight w:val="380"/>
        </w:trPr>
        <w:tc>
          <w:tcPr>
            <w:tcW w:w="2093" w:type="dxa"/>
            <w:vAlign w:val="center"/>
          </w:tcPr>
          <w:p w:rsidR="00FE112D" w:rsidRDefault="0087641D">
            <w:pPr>
              <w:jc w:val="center"/>
              <w:rPr>
                <w:rFonts w:ascii="仿宋" w:eastAsia="仿宋" w:hAnsi="仿宋"/>
                <w:sz w:val="18"/>
                <w:szCs w:val="18"/>
              </w:rPr>
            </w:pPr>
            <w:r>
              <w:rPr>
                <w:rFonts w:ascii="仿宋" w:eastAsia="仿宋" w:hAnsi="仿宋" w:hint="eastAsia"/>
                <w:sz w:val="18"/>
                <w:szCs w:val="18"/>
              </w:rPr>
              <w:t>物联网可视化参数配置系统</w:t>
            </w:r>
            <w:r>
              <w:rPr>
                <w:rFonts w:ascii="仿宋" w:eastAsia="仿宋" w:hAnsi="仿宋" w:hint="eastAsia"/>
                <w:sz w:val="18"/>
                <w:szCs w:val="18"/>
              </w:rPr>
              <w:t>V1.0(</w:t>
            </w:r>
            <w:r>
              <w:rPr>
                <w:rFonts w:ascii="仿宋" w:eastAsia="仿宋" w:hAnsi="仿宋"/>
                <w:sz w:val="18"/>
                <w:szCs w:val="18"/>
              </w:rPr>
              <w:t>2020SR1245245</w:t>
            </w:r>
            <w:r>
              <w:rPr>
                <w:rFonts w:ascii="仿宋" w:eastAsia="仿宋" w:hAnsi="仿宋" w:hint="eastAsia"/>
                <w:sz w:val="18"/>
                <w:szCs w:val="18"/>
              </w:rPr>
              <w:t>)</w:t>
            </w:r>
          </w:p>
        </w:tc>
        <w:tc>
          <w:tcPr>
            <w:tcW w:w="226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计算机软件著作权</w:t>
            </w:r>
          </w:p>
        </w:tc>
        <w:tc>
          <w:tcPr>
            <w:tcW w:w="2126"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国家版权局</w:t>
            </w:r>
          </w:p>
        </w:tc>
        <w:tc>
          <w:tcPr>
            <w:tcW w:w="1418"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2020.4.12</w:t>
            </w:r>
          </w:p>
        </w:tc>
        <w:tc>
          <w:tcPr>
            <w:tcW w:w="1112" w:type="dxa"/>
            <w:vAlign w:val="center"/>
          </w:tcPr>
          <w:p w:rsidR="00FE112D" w:rsidRDefault="0087641D">
            <w:pPr>
              <w:widowControl/>
              <w:jc w:val="center"/>
              <w:rPr>
                <w:rFonts w:ascii="宋体" w:hAnsi="宋体" w:cs="宋体"/>
                <w:kern w:val="0"/>
                <w:sz w:val="18"/>
                <w:szCs w:val="18"/>
              </w:rPr>
            </w:pPr>
            <w:r>
              <w:rPr>
                <w:rFonts w:ascii="宋体" w:hAnsi="宋体" w:cs="宋体" w:hint="eastAsia"/>
                <w:kern w:val="0"/>
                <w:sz w:val="18"/>
                <w:szCs w:val="18"/>
              </w:rPr>
              <w:t>排名第二</w:t>
            </w:r>
          </w:p>
        </w:tc>
      </w:tr>
    </w:tbl>
    <w:p w:rsidR="00FE112D" w:rsidRDefault="00FE112D">
      <w:pPr>
        <w:pStyle w:val="a4"/>
        <w:spacing w:line="500" w:lineRule="exact"/>
        <w:ind w:right="-600" w:firstLine="0"/>
      </w:pPr>
    </w:p>
    <w:p w:rsidR="00FE112D" w:rsidRDefault="0087641D">
      <w:pPr>
        <w:pStyle w:val="a4"/>
        <w:spacing w:line="500" w:lineRule="exact"/>
        <w:ind w:right="-600" w:firstLine="0"/>
      </w:pPr>
      <w:r>
        <w:rPr>
          <w:rFonts w:hint="eastAsia"/>
        </w:rPr>
        <w:t>八</w:t>
      </w:r>
      <w:r>
        <w:t>、被推荐者个人未来三年</w:t>
      </w:r>
      <w:r>
        <w:rPr>
          <w:rFonts w:hint="eastAsia"/>
        </w:rPr>
        <w:t>的培养计划要点</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0"/>
      </w:tblGrid>
      <w:tr w:rsidR="00FE112D">
        <w:trPr>
          <w:trHeight w:val="9847"/>
        </w:trPr>
        <w:tc>
          <w:tcPr>
            <w:tcW w:w="8940" w:type="dxa"/>
          </w:tcPr>
          <w:p w:rsidR="00FE112D" w:rsidRDefault="0087641D">
            <w:pPr>
              <w:rPr>
                <w:rFonts w:ascii="宋体" w:eastAsia="宋体" w:hAnsi="宋体"/>
                <w:sz w:val="24"/>
              </w:rPr>
            </w:pPr>
            <w:r>
              <w:rPr>
                <w:rFonts w:ascii="宋体" w:eastAsia="宋体" w:hAnsi="宋体" w:hint="eastAsia"/>
                <w:sz w:val="24"/>
              </w:rPr>
              <w:t>请从</w:t>
            </w:r>
            <w:r>
              <w:rPr>
                <w:rFonts w:ascii="宋体" w:eastAsia="宋体" w:hAnsi="宋体"/>
                <w:sz w:val="24"/>
              </w:rPr>
              <w:t>培养目标</w:t>
            </w:r>
            <w:r>
              <w:rPr>
                <w:rFonts w:ascii="宋体" w:eastAsia="宋体" w:hAnsi="宋体" w:hint="eastAsia"/>
                <w:sz w:val="24"/>
              </w:rPr>
              <w:t>、培养内容、</w:t>
            </w:r>
            <w:r>
              <w:rPr>
                <w:rFonts w:ascii="宋体" w:eastAsia="宋体" w:hAnsi="宋体"/>
                <w:sz w:val="24"/>
              </w:rPr>
              <w:t>培养措施</w:t>
            </w:r>
            <w:r>
              <w:rPr>
                <w:rFonts w:ascii="宋体" w:eastAsia="宋体" w:hAnsi="宋体" w:hint="eastAsia"/>
                <w:sz w:val="24"/>
              </w:rPr>
              <w:t>等方面来表述（本栏限</w:t>
            </w:r>
            <w:r>
              <w:rPr>
                <w:rFonts w:ascii="宋体" w:eastAsia="宋体" w:hAnsi="宋体" w:hint="eastAsia"/>
                <w:sz w:val="24"/>
              </w:rPr>
              <w:t>800</w:t>
            </w:r>
            <w:r>
              <w:rPr>
                <w:rFonts w:ascii="宋体" w:eastAsia="宋体" w:hAnsi="宋体" w:hint="eastAsia"/>
                <w:sz w:val="24"/>
              </w:rPr>
              <w:t>字）。</w:t>
            </w:r>
          </w:p>
          <w:p w:rsidR="00FE112D" w:rsidRDefault="00FE112D" w:rsidP="00D2227B">
            <w:pPr>
              <w:ind w:firstLineChars="200" w:firstLine="444"/>
              <w:rPr>
                <w:rFonts w:ascii="仿宋" w:eastAsia="仿宋" w:hAnsi="仿宋"/>
                <w:sz w:val="24"/>
                <w:szCs w:val="24"/>
              </w:rPr>
            </w:pP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通过理论学习、教学实践、行动研究、教育科研等形式，提高教学实效性、拓展学科知识、培养分析反思能力、提升教科研研究水平、增强辐射引领作用。</w:t>
            </w: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（一）教学方面培养目标、内容及措施</w:t>
            </w: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每期至少担任一门主干课程教学任务，在系部考核、学生评价和院督导评价中均获优良。进一步提高教学能力与教学水平，特别是现代教学方法和教学手段的运用，在教师教学能力比赛或学生技能竞赛指导中较原有成绩获取更大的突破。力争立项</w:t>
            </w:r>
            <w:r>
              <w:rPr>
                <w:rFonts w:ascii="仿宋" w:eastAsia="仿宋" w:hAnsi="仿宋" w:hint="eastAsia"/>
                <w:sz w:val="24"/>
                <w:szCs w:val="24"/>
              </w:rPr>
              <w:t>1</w:t>
            </w:r>
            <w:r>
              <w:rPr>
                <w:rFonts w:ascii="仿宋" w:eastAsia="仿宋" w:hAnsi="仿宋" w:hint="eastAsia"/>
                <w:sz w:val="24"/>
                <w:szCs w:val="24"/>
              </w:rPr>
              <w:t>门省级精品在线开放课程。</w:t>
            </w: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充分发挥教学科研骨干教师和课程负责人的作用，依靠教学管理及重点职教项目管理的工作经验，做好专业群内专业发展与人才培养模式改革研究工作，积极探索教学方法、教学手段与教学内容的改革与创新，在省级青年骨干教师、院级教学名师的平台上发挥更大的示范引领作用。推进教学团队</w:t>
            </w:r>
            <w:r>
              <w:rPr>
                <w:rFonts w:ascii="仿宋" w:eastAsia="仿宋" w:hAnsi="仿宋" w:hint="eastAsia"/>
                <w:sz w:val="24"/>
                <w:szCs w:val="24"/>
              </w:rPr>
              <w:t>建设，做好</w:t>
            </w:r>
            <w:r>
              <w:rPr>
                <w:rFonts w:ascii="仿宋" w:eastAsia="仿宋" w:hAnsi="仿宋" w:hint="eastAsia"/>
                <w:sz w:val="24"/>
                <w:szCs w:val="24"/>
              </w:rPr>
              <w:t>1-2</w:t>
            </w:r>
            <w:r>
              <w:rPr>
                <w:rFonts w:ascii="仿宋" w:eastAsia="仿宋" w:hAnsi="仿宋" w:hint="eastAsia"/>
                <w:sz w:val="24"/>
                <w:szCs w:val="24"/>
              </w:rPr>
              <w:t>名青年教师“传、帮、带”工作，带动青年教师快速成长。</w:t>
            </w: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三年内坚持参加企业实践和专业进修一个月以上，参与社会服务，不断更新知识，始终站在理论与实践的前沿。</w:t>
            </w: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（二）科研方面培养目标、内容及措施</w:t>
            </w: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力争博士研究生顺利毕业，通过博士研究生的学习，提高专业理论研究能力与水平。在青年教师中起到教学科研带头人的作用。</w:t>
            </w:r>
          </w:p>
          <w:p w:rsidR="00FE112D" w:rsidRDefault="0087641D" w:rsidP="00D2227B">
            <w:pPr>
              <w:spacing w:line="380" w:lineRule="exact"/>
              <w:ind w:firstLineChars="200" w:firstLine="444"/>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立足当地经济社会发展需要，提升科学研究及社会服务能力，继续做好服务当地企业发展的社会培训、技术咨询服务、社会技术服务等工作，力争建成在衡阳市有一定影响的名师工作室，主持</w:t>
            </w:r>
            <w:r>
              <w:rPr>
                <w:rFonts w:ascii="仿宋" w:eastAsia="仿宋" w:hAnsi="仿宋" w:hint="eastAsia"/>
                <w:sz w:val="24"/>
                <w:szCs w:val="24"/>
              </w:rPr>
              <w:t>2</w:t>
            </w:r>
            <w:r>
              <w:rPr>
                <w:rFonts w:ascii="仿宋" w:eastAsia="仿宋" w:hAnsi="仿宋" w:hint="eastAsia"/>
                <w:sz w:val="24"/>
                <w:szCs w:val="24"/>
              </w:rPr>
              <w:t>项及以上横</w:t>
            </w:r>
            <w:r>
              <w:rPr>
                <w:rFonts w:ascii="仿宋" w:eastAsia="仿宋" w:hAnsi="仿宋" w:hint="eastAsia"/>
                <w:sz w:val="24"/>
                <w:szCs w:val="24"/>
              </w:rPr>
              <w:t>向应用技术研究项目。</w:t>
            </w:r>
          </w:p>
          <w:p w:rsidR="00FE112D" w:rsidRDefault="0087641D" w:rsidP="00D2227B">
            <w:pPr>
              <w:spacing w:line="380" w:lineRule="exact"/>
              <w:ind w:firstLineChars="200" w:firstLine="444"/>
              <w:rPr>
                <w:rFonts w:eastAsia="宋体"/>
                <w:sz w:val="24"/>
              </w:rPr>
            </w:pPr>
            <w:r>
              <w:rPr>
                <w:rFonts w:ascii="仿宋" w:eastAsia="仿宋" w:hAnsi="仿宋" w:hint="eastAsia"/>
                <w:sz w:val="24"/>
                <w:szCs w:val="24"/>
              </w:rPr>
              <w:t>3.</w:t>
            </w:r>
            <w:r>
              <w:rPr>
                <w:rFonts w:ascii="仿宋" w:eastAsia="仿宋" w:hAnsi="仿宋" w:hint="eastAsia"/>
                <w:sz w:val="24"/>
                <w:szCs w:val="24"/>
              </w:rPr>
              <w:t>进一步提升科研能力，研究方向定位准确，与教学、企业实践工作以及区域经济发展密切联系，积极促进科研成果转化。三年内主持市级科研项目</w:t>
            </w:r>
            <w:r>
              <w:rPr>
                <w:rFonts w:ascii="仿宋" w:eastAsia="仿宋" w:hAnsi="仿宋" w:hint="eastAsia"/>
                <w:sz w:val="24"/>
                <w:szCs w:val="24"/>
              </w:rPr>
              <w:t>1</w:t>
            </w:r>
            <w:r>
              <w:rPr>
                <w:rFonts w:ascii="仿宋" w:eastAsia="仿宋" w:hAnsi="仿宋" w:hint="eastAsia"/>
                <w:sz w:val="24"/>
                <w:szCs w:val="24"/>
              </w:rPr>
              <w:t>项，省级及以上教改项目或科研项目</w:t>
            </w:r>
            <w:r>
              <w:rPr>
                <w:rFonts w:ascii="仿宋" w:eastAsia="仿宋" w:hAnsi="仿宋" w:hint="eastAsia"/>
                <w:sz w:val="24"/>
                <w:szCs w:val="24"/>
              </w:rPr>
              <w:t>1</w:t>
            </w:r>
            <w:r>
              <w:rPr>
                <w:rFonts w:ascii="仿宋" w:eastAsia="仿宋" w:hAnsi="仿宋" w:hint="eastAsia"/>
                <w:sz w:val="24"/>
                <w:szCs w:val="24"/>
              </w:rPr>
              <w:t>项、出版专著</w:t>
            </w:r>
            <w:r>
              <w:rPr>
                <w:rFonts w:ascii="仿宋" w:eastAsia="仿宋" w:hAnsi="仿宋" w:hint="eastAsia"/>
                <w:sz w:val="24"/>
                <w:szCs w:val="24"/>
              </w:rPr>
              <w:t>1</w:t>
            </w:r>
            <w:r>
              <w:rPr>
                <w:rFonts w:ascii="仿宋" w:eastAsia="仿宋" w:hAnsi="仿宋" w:hint="eastAsia"/>
                <w:sz w:val="24"/>
                <w:szCs w:val="24"/>
              </w:rPr>
              <w:t>本、公开发表</w:t>
            </w:r>
            <w:r>
              <w:rPr>
                <w:rFonts w:ascii="仿宋" w:eastAsia="仿宋" w:hAnsi="仿宋" w:hint="eastAsia"/>
                <w:sz w:val="24"/>
                <w:szCs w:val="24"/>
              </w:rPr>
              <w:t>CSSCI</w:t>
            </w:r>
            <w:r>
              <w:rPr>
                <w:rFonts w:ascii="仿宋" w:eastAsia="仿宋" w:hAnsi="仿宋" w:hint="eastAsia"/>
                <w:sz w:val="24"/>
                <w:szCs w:val="24"/>
              </w:rPr>
              <w:t>或中文核心期刊</w:t>
            </w:r>
            <w:r>
              <w:rPr>
                <w:rFonts w:ascii="仿宋" w:eastAsia="仿宋" w:hAnsi="仿宋" w:hint="eastAsia"/>
                <w:sz w:val="24"/>
                <w:szCs w:val="24"/>
              </w:rPr>
              <w:t>2</w:t>
            </w:r>
            <w:r>
              <w:rPr>
                <w:rFonts w:ascii="仿宋" w:eastAsia="仿宋" w:hAnsi="仿宋" w:hint="eastAsia"/>
                <w:sz w:val="24"/>
                <w:szCs w:val="24"/>
              </w:rPr>
              <w:t>篇及以上，力争在</w:t>
            </w:r>
            <w:r>
              <w:rPr>
                <w:rFonts w:ascii="仿宋" w:eastAsia="仿宋" w:hAnsi="仿宋" w:hint="eastAsia"/>
                <w:sz w:val="24"/>
                <w:szCs w:val="24"/>
              </w:rPr>
              <w:t>SCI</w:t>
            </w:r>
            <w:r>
              <w:rPr>
                <w:rFonts w:ascii="仿宋" w:eastAsia="仿宋" w:hAnsi="仿宋" w:hint="eastAsia"/>
                <w:sz w:val="24"/>
                <w:szCs w:val="24"/>
              </w:rPr>
              <w:t>等高水平刊物发表、教学科研成果奖等领域有更大的突破。</w:t>
            </w:r>
          </w:p>
        </w:tc>
      </w:tr>
    </w:tbl>
    <w:p w:rsidR="00FE112D" w:rsidRDefault="0087641D">
      <w:pPr>
        <w:spacing w:line="440" w:lineRule="exact"/>
        <w:ind w:right="-600"/>
        <w:rPr>
          <w:sz w:val="30"/>
        </w:rPr>
      </w:pPr>
      <w:r>
        <w:rPr>
          <w:rFonts w:hint="eastAsia"/>
          <w:sz w:val="30"/>
        </w:rPr>
        <w:lastRenderedPageBreak/>
        <w:t>九</w:t>
      </w:r>
      <w:r>
        <w:rPr>
          <w:sz w:val="30"/>
        </w:rPr>
        <w:t>、被推荐者对培养经费的</w:t>
      </w:r>
      <w:r>
        <w:rPr>
          <w:rFonts w:hint="eastAsia"/>
          <w:sz w:val="30"/>
        </w:rPr>
        <w:t>预算安排（包括主要用途及</w:t>
      </w:r>
      <w:r>
        <w:rPr>
          <w:sz w:val="30"/>
        </w:rPr>
        <w:t>金额</w:t>
      </w:r>
      <w:r>
        <w:rPr>
          <w:rFonts w:hint="eastAsia"/>
          <w:sz w:val="30"/>
        </w:rPr>
        <w:t>）</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0"/>
      </w:tblGrid>
      <w:tr w:rsidR="00FE112D">
        <w:trPr>
          <w:trHeight w:val="4328"/>
        </w:trPr>
        <w:tc>
          <w:tcPr>
            <w:tcW w:w="8960" w:type="dxa"/>
          </w:tcPr>
          <w:p w:rsidR="00FE112D" w:rsidRDefault="0087641D">
            <w:pPr>
              <w:spacing w:line="400" w:lineRule="exact"/>
              <w:rPr>
                <w:rFonts w:ascii="仿宋" w:eastAsia="仿宋" w:hAnsi="仿宋"/>
                <w:sz w:val="24"/>
                <w:szCs w:val="24"/>
              </w:rPr>
            </w:pPr>
            <w:r>
              <w:rPr>
                <w:rFonts w:ascii="仿宋" w:eastAsia="仿宋" w:hAnsi="仿宋" w:hint="eastAsia"/>
                <w:sz w:val="24"/>
                <w:szCs w:val="24"/>
              </w:rPr>
              <w:t>（一）社会实践、交流、培训与进修：</w:t>
            </w:r>
            <w:r>
              <w:rPr>
                <w:rFonts w:ascii="仿宋" w:eastAsia="仿宋" w:hAnsi="仿宋" w:hint="eastAsia"/>
                <w:sz w:val="24"/>
                <w:szCs w:val="24"/>
              </w:rPr>
              <w:t>10000</w:t>
            </w:r>
            <w:r>
              <w:rPr>
                <w:rFonts w:ascii="仿宋" w:eastAsia="仿宋" w:hAnsi="仿宋" w:hint="eastAsia"/>
                <w:sz w:val="24"/>
                <w:szCs w:val="24"/>
              </w:rPr>
              <w:t>元</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进修培训费：</w:t>
            </w:r>
            <w:r>
              <w:rPr>
                <w:rFonts w:ascii="仿宋" w:eastAsia="仿宋" w:hAnsi="仿宋" w:hint="eastAsia"/>
                <w:sz w:val="24"/>
                <w:szCs w:val="24"/>
              </w:rPr>
              <w:t>4000</w:t>
            </w:r>
            <w:r>
              <w:rPr>
                <w:rFonts w:ascii="仿宋" w:eastAsia="仿宋" w:hAnsi="仿宋" w:hint="eastAsia"/>
                <w:sz w:val="24"/>
                <w:szCs w:val="24"/>
              </w:rPr>
              <w:t>元</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住宿费：</w:t>
            </w:r>
            <w:r>
              <w:rPr>
                <w:rFonts w:ascii="仿宋" w:eastAsia="仿宋" w:hAnsi="仿宋" w:hint="eastAsia"/>
                <w:sz w:val="24"/>
                <w:szCs w:val="24"/>
              </w:rPr>
              <w:t>3000</w:t>
            </w:r>
            <w:r>
              <w:rPr>
                <w:rFonts w:ascii="仿宋" w:eastAsia="仿宋" w:hAnsi="仿宋" w:hint="eastAsia"/>
                <w:sz w:val="24"/>
                <w:szCs w:val="24"/>
              </w:rPr>
              <w:t>元</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差旅费：</w:t>
            </w:r>
            <w:r>
              <w:rPr>
                <w:rFonts w:ascii="仿宋" w:eastAsia="仿宋" w:hAnsi="仿宋" w:hint="eastAsia"/>
                <w:sz w:val="24"/>
                <w:szCs w:val="24"/>
              </w:rPr>
              <w:t>3000</w:t>
            </w:r>
            <w:r>
              <w:rPr>
                <w:rFonts w:ascii="仿宋" w:eastAsia="仿宋" w:hAnsi="仿宋" w:hint="eastAsia"/>
                <w:sz w:val="24"/>
                <w:szCs w:val="24"/>
              </w:rPr>
              <w:t>元；</w:t>
            </w:r>
          </w:p>
          <w:p w:rsidR="00FE112D" w:rsidRDefault="0087641D">
            <w:pPr>
              <w:spacing w:line="400" w:lineRule="exact"/>
              <w:rPr>
                <w:rFonts w:ascii="仿宋" w:eastAsia="仿宋" w:hAnsi="仿宋"/>
                <w:sz w:val="24"/>
                <w:szCs w:val="24"/>
              </w:rPr>
            </w:pPr>
            <w:r>
              <w:rPr>
                <w:rFonts w:ascii="仿宋" w:eastAsia="仿宋" w:hAnsi="仿宋" w:hint="eastAsia"/>
                <w:sz w:val="24"/>
                <w:szCs w:val="24"/>
              </w:rPr>
              <w:t>（二）科研业务费：</w:t>
            </w:r>
            <w:r>
              <w:rPr>
                <w:rFonts w:ascii="仿宋" w:eastAsia="仿宋" w:hAnsi="仿宋" w:hint="eastAsia"/>
                <w:sz w:val="24"/>
                <w:szCs w:val="24"/>
              </w:rPr>
              <w:t>20000</w:t>
            </w:r>
            <w:r>
              <w:rPr>
                <w:rFonts w:ascii="仿宋" w:eastAsia="仿宋" w:hAnsi="仿宋" w:hint="eastAsia"/>
                <w:sz w:val="24"/>
                <w:szCs w:val="24"/>
              </w:rPr>
              <w:t>元</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社会服务和横向课题调研：</w:t>
            </w:r>
            <w:r>
              <w:rPr>
                <w:rFonts w:ascii="仿宋" w:eastAsia="仿宋" w:hAnsi="仿宋" w:hint="eastAsia"/>
                <w:sz w:val="24"/>
                <w:szCs w:val="24"/>
              </w:rPr>
              <w:t>3000</w:t>
            </w:r>
            <w:r>
              <w:rPr>
                <w:rFonts w:ascii="仿宋" w:eastAsia="仿宋" w:hAnsi="仿宋" w:hint="eastAsia"/>
                <w:sz w:val="24"/>
                <w:szCs w:val="24"/>
              </w:rPr>
              <w:t>元（</w:t>
            </w:r>
            <w:r>
              <w:rPr>
                <w:rFonts w:ascii="仿宋" w:eastAsia="仿宋" w:hAnsi="仿宋" w:hint="eastAsia"/>
                <w:sz w:val="24"/>
                <w:szCs w:val="24"/>
              </w:rPr>
              <w:t>1000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年）</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论文版面费、邮寄费：</w:t>
            </w:r>
            <w:r>
              <w:rPr>
                <w:rFonts w:ascii="仿宋" w:eastAsia="仿宋" w:hAnsi="仿宋" w:hint="eastAsia"/>
                <w:sz w:val="24"/>
                <w:szCs w:val="24"/>
              </w:rPr>
              <w:t>9000</w:t>
            </w:r>
            <w:r>
              <w:rPr>
                <w:rFonts w:ascii="仿宋" w:eastAsia="仿宋" w:hAnsi="仿宋" w:hint="eastAsia"/>
                <w:sz w:val="24"/>
                <w:szCs w:val="24"/>
              </w:rPr>
              <w:t>元（</w:t>
            </w:r>
            <w:r>
              <w:rPr>
                <w:rFonts w:ascii="仿宋" w:eastAsia="仿宋" w:hAnsi="仿宋" w:hint="eastAsia"/>
                <w:sz w:val="24"/>
                <w:szCs w:val="24"/>
              </w:rPr>
              <w:t>3000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年）</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专业书籍、资料复印装订费：</w:t>
            </w:r>
            <w:r>
              <w:rPr>
                <w:rFonts w:ascii="仿宋" w:eastAsia="仿宋" w:hAnsi="仿宋" w:hint="eastAsia"/>
                <w:sz w:val="24"/>
                <w:szCs w:val="24"/>
              </w:rPr>
              <w:t>2400</w:t>
            </w:r>
            <w:r>
              <w:rPr>
                <w:rFonts w:ascii="仿宋" w:eastAsia="仿宋" w:hAnsi="仿宋" w:hint="eastAsia"/>
                <w:sz w:val="24"/>
                <w:szCs w:val="24"/>
              </w:rPr>
              <w:t>元（</w:t>
            </w:r>
            <w:r>
              <w:rPr>
                <w:rFonts w:ascii="仿宋" w:eastAsia="仿宋" w:hAnsi="仿宋" w:hint="eastAsia"/>
                <w:sz w:val="24"/>
                <w:szCs w:val="24"/>
              </w:rPr>
              <w:t>800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年）</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电脑耗材：</w:t>
            </w:r>
            <w:r>
              <w:rPr>
                <w:rFonts w:ascii="仿宋" w:eastAsia="仿宋" w:hAnsi="仿宋" w:hint="eastAsia"/>
                <w:sz w:val="24"/>
                <w:szCs w:val="24"/>
              </w:rPr>
              <w:t>3000</w:t>
            </w:r>
            <w:r>
              <w:rPr>
                <w:rFonts w:ascii="仿宋" w:eastAsia="仿宋" w:hAnsi="仿宋" w:hint="eastAsia"/>
                <w:sz w:val="24"/>
                <w:szCs w:val="24"/>
              </w:rPr>
              <w:t>元（</w:t>
            </w:r>
            <w:r>
              <w:rPr>
                <w:rFonts w:ascii="仿宋" w:eastAsia="仿宋" w:hAnsi="仿宋" w:hint="eastAsia"/>
                <w:sz w:val="24"/>
                <w:szCs w:val="24"/>
              </w:rPr>
              <w:t>1000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年）</w:t>
            </w:r>
          </w:p>
          <w:p w:rsidR="00FE112D" w:rsidRDefault="0087641D" w:rsidP="00D2227B">
            <w:pPr>
              <w:spacing w:line="400" w:lineRule="exact"/>
              <w:ind w:firstLineChars="200" w:firstLine="444"/>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教学信息化及教学资源建设：</w:t>
            </w:r>
            <w:r>
              <w:rPr>
                <w:rFonts w:ascii="仿宋" w:eastAsia="仿宋" w:hAnsi="仿宋" w:hint="eastAsia"/>
                <w:sz w:val="24"/>
                <w:szCs w:val="24"/>
              </w:rPr>
              <w:t>2600</w:t>
            </w:r>
            <w:r>
              <w:rPr>
                <w:rFonts w:ascii="仿宋" w:eastAsia="仿宋" w:hAnsi="仿宋" w:hint="eastAsia"/>
                <w:sz w:val="24"/>
                <w:szCs w:val="24"/>
              </w:rPr>
              <w:t>元</w:t>
            </w:r>
          </w:p>
          <w:p w:rsidR="00FE112D" w:rsidRDefault="0087641D" w:rsidP="00D2227B">
            <w:pPr>
              <w:spacing w:line="400" w:lineRule="exact"/>
              <w:ind w:firstLineChars="200" w:firstLine="444"/>
              <w:rPr>
                <w:rFonts w:ascii="仿宋" w:eastAsia="仿宋" w:hAnsi="仿宋"/>
                <w:sz w:val="24"/>
              </w:rPr>
            </w:pPr>
            <w:r>
              <w:rPr>
                <w:rFonts w:ascii="仿宋" w:eastAsia="仿宋" w:hAnsi="仿宋" w:hint="eastAsia"/>
                <w:sz w:val="24"/>
                <w:szCs w:val="24"/>
              </w:rPr>
              <w:t>合计：</w:t>
            </w:r>
            <w:r>
              <w:rPr>
                <w:rFonts w:ascii="仿宋" w:eastAsia="仿宋" w:hAnsi="仿宋" w:hint="eastAsia"/>
                <w:sz w:val="24"/>
                <w:szCs w:val="24"/>
              </w:rPr>
              <w:t>30000</w:t>
            </w:r>
            <w:r>
              <w:rPr>
                <w:rFonts w:ascii="仿宋" w:eastAsia="仿宋" w:hAnsi="仿宋" w:hint="eastAsia"/>
                <w:sz w:val="24"/>
                <w:szCs w:val="24"/>
              </w:rPr>
              <w:t>元（大写：叁万元整）</w:t>
            </w:r>
          </w:p>
        </w:tc>
      </w:tr>
    </w:tbl>
    <w:p w:rsidR="00FE112D" w:rsidRDefault="00FE112D">
      <w:pPr>
        <w:pStyle w:val="3"/>
      </w:pPr>
    </w:p>
    <w:p w:rsidR="00FE112D" w:rsidRDefault="0087641D">
      <w:pPr>
        <w:pStyle w:val="3"/>
      </w:pPr>
      <w:r>
        <w:rPr>
          <w:rFonts w:hint="eastAsia"/>
        </w:rPr>
        <w:t>十</w:t>
      </w:r>
      <w:r>
        <w:t>、指导教师意见（请对培养计划中提出的培养目标及培养措施的合理性、可行性等方面签署具体意见）</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646"/>
        <w:gridCol w:w="624"/>
        <w:gridCol w:w="2034"/>
        <w:gridCol w:w="2012"/>
        <w:gridCol w:w="2346"/>
      </w:tblGrid>
      <w:tr w:rsidR="00FE112D">
        <w:trPr>
          <w:trHeight w:val="879"/>
        </w:trPr>
        <w:tc>
          <w:tcPr>
            <w:tcW w:w="1675" w:type="dxa"/>
            <w:vAlign w:val="center"/>
          </w:tcPr>
          <w:p w:rsidR="00FE112D" w:rsidRDefault="0087641D">
            <w:pPr>
              <w:jc w:val="center"/>
              <w:rPr>
                <w:rFonts w:eastAsia="宋体"/>
                <w:sz w:val="24"/>
              </w:rPr>
            </w:pPr>
            <w:r>
              <w:rPr>
                <w:rFonts w:eastAsia="宋体"/>
                <w:sz w:val="24"/>
              </w:rPr>
              <w:t>指导教师姓名</w:t>
            </w:r>
          </w:p>
        </w:tc>
        <w:tc>
          <w:tcPr>
            <w:tcW w:w="646" w:type="dxa"/>
            <w:vAlign w:val="center"/>
          </w:tcPr>
          <w:p w:rsidR="00FE112D" w:rsidRDefault="0087641D">
            <w:pPr>
              <w:jc w:val="center"/>
              <w:rPr>
                <w:rFonts w:eastAsia="宋体"/>
                <w:sz w:val="24"/>
              </w:rPr>
            </w:pPr>
            <w:r>
              <w:rPr>
                <w:rFonts w:eastAsia="宋体"/>
                <w:sz w:val="24"/>
              </w:rPr>
              <w:t>性别</w:t>
            </w:r>
          </w:p>
        </w:tc>
        <w:tc>
          <w:tcPr>
            <w:tcW w:w="624" w:type="dxa"/>
            <w:vAlign w:val="center"/>
          </w:tcPr>
          <w:p w:rsidR="00FE112D" w:rsidRDefault="0087641D">
            <w:pPr>
              <w:jc w:val="center"/>
              <w:rPr>
                <w:rFonts w:eastAsia="宋体"/>
                <w:sz w:val="24"/>
              </w:rPr>
            </w:pPr>
            <w:r>
              <w:rPr>
                <w:rFonts w:eastAsia="宋体"/>
                <w:sz w:val="24"/>
              </w:rPr>
              <w:t>年龄</w:t>
            </w:r>
          </w:p>
        </w:tc>
        <w:tc>
          <w:tcPr>
            <w:tcW w:w="2034" w:type="dxa"/>
            <w:vAlign w:val="center"/>
          </w:tcPr>
          <w:p w:rsidR="00FE112D" w:rsidRDefault="0087641D">
            <w:pPr>
              <w:jc w:val="center"/>
              <w:rPr>
                <w:rFonts w:eastAsia="宋体"/>
                <w:sz w:val="24"/>
              </w:rPr>
            </w:pPr>
            <w:r>
              <w:rPr>
                <w:rFonts w:eastAsia="宋体"/>
                <w:sz w:val="24"/>
              </w:rPr>
              <w:t>工</w:t>
            </w:r>
            <w:r>
              <w:rPr>
                <w:rFonts w:eastAsia="宋体"/>
                <w:sz w:val="24"/>
              </w:rPr>
              <w:t xml:space="preserve">  </w:t>
            </w:r>
            <w:r>
              <w:rPr>
                <w:rFonts w:eastAsia="宋体"/>
                <w:sz w:val="24"/>
              </w:rPr>
              <w:t>作</w:t>
            </w:r>
            <w:r>
              <w:rPr>
                <w:rFonts w:eastAsia="宋体"/>
                <w:sz w:val="24"/>
              </w:rPr>
              <w:t xml:space="preserve">  </w:t>
            </w:r>
            <w:r>
              <w:rPr>
                <w:rFonts w:eastAsia="宋体"/>
                <w:sz w:val="24"/>
              </w:rPr>
              <w:t>单</w:t>
            </w:r>
            <w:r>
              <w:rPr>
                <w:rFonts w:eastAsia="宋体"/>
                <w:sz w:val="24"/>
              </w:rPr>
              <w:t xml:space="preserve">  </w:t>
            </w:r>
            <w:r>
              <w:rPr>
                <w:rFonts w:eastAsia="宋体"/>
                <w:sz w:val="24"/>
              </w:rPr>
              <w:t>位</w:t>
            </w:r>
          </w:p>
        </w:tc>
        <w:tc>
          <w:tcPr>
            <w:tcW w:w="2012" w:type="dxa"/>
            <w:vAlign w:val="center"/>
          </w:tcPr>
          <w:p w:rsidR="00FE112D" w:rsidRDefault="0087641D">
            <w:pPr>
              <w:jc w:val="center"/>
              <w:rPr>
                <w:rFonts w:eastAsia="宋体"/>
                <w:sz w:val="24"/>
              </w:rPr>
            </w:pPr>
            <w:r>
              <w:rPr>
                <w:rFonts w:eastAsia="宋体"/>
                <w:sz w:val="24"/>
              </w:rPr>
              <w:t>专业技术职务</w:t>
            </w:r>
          </w:p>
        </w:tc>
        <w:tc>
          <w:tcPr>
            <w:tcW w:w="2346" w:type="dxa"/>
            <w:vAlign w:val="center"/>
          </w:tcPr>
          <w:p w:rsidR="00FE112D" w:rsidRDefault="0087641D">
            <w:pPr>
              <w:jc w:val="center"/>
              <w:rPr>
                <w:rFonts w:eastAsia="宋体"/>
                <w:sz w:val="24"/>
              </w:rPr>
            </w:pPr>
            <w:r>
              <w:rPr>
                <w:rFonts w:eastAsia="宋体"/>
                <w:sz w:val="24"/>
              </w:rPr>
              <w:t>行</w:t>
            </w:r>
            <w:r>
              <w:rPr>
                <w:rFonts w:eastAsia="宋体"/>
                <w:sz w:val="24"/>
              </w:rPr>
              <w:t xml:space="preserve"> </w:t>
            </w:r>
            <w:r>
              <w:rPr>
                <w:rFonts w:eastAsia="宋体"/>
                <w:sz w:val="24"/>
              </w:rPr>
              <w:t>政</w:t>
            </w:r>
            <w:r>
              <w:rPr>
                <w:rFonts w:eastAsia="宋体"/>
                <w:sz w:val="24"/>
              </w:rPr>
              <w:t xml:space="preserve"> </w:t>
            </w:r>
            <w:r>
              <w:rPr>
                <w:rFonts w:eastAsia="宋体"/>
                <w:sz w:val="24"/>
              </w:rPr>
              <w:t>职</w:t>
            </w:r>
            <w:r>
              <w:rPr>
                <w:rFonts w:eastAsia="宋体"/>
                <w:sz w:val="24"/>
              </w:rPr>
              <w:t xml:space="preserve"> </w:t>
            </w:r>
            <w:r>
              <w:rPr>
                <w:rFonts w:eastAsia="宋体"/>
                <w:sz w:val="24"/>
              </w:rPr>
              <w:t>务</w:t>
            </w:r>
          </w:p>
        </w:tc>
      </w:tr>
      <w:tr w:rsidR="00FE112D">
        <w:trPr>
          <w:trHeight w:val="786"/>
        </w:trPr>
        <w:tc>
          <w:tcPr>
            <w:tcW w:w="1675" w:type="dxa"/>
          </w:tcPr>
          <w:p w:rsidR="00FE112D" w:rsidRDefault="00FE112D">
            <w:pPr>
              <w:rPr>
                <w:rFonts w:eastAsia="宋体"/>
                <w:sz w:val="24"/>
              </w:rPr>
            </w:pPr>
          </w:p>
        </w:tc>
        <w:tc>
          <w:tcPr>
            <w:tcW w:w="646" w:type="dxa"/>
          </w:tcPr>
          <w:p w:rsidR="00FE112D" w:rsidRDefault="00FE112D">
            <w:pPr>
              <w:rPr>
                <w:rFonts w:eastAsia="宋体"/>
                <w:sz w:val="24"/>
              </w:rPr>
            </w:pPr>
          </w:p>
        </w:tc>
        <w:tc>
          <w:tcPr>
            <w:tcW w:w="624" w:type="dxa"/>
          </w:tcPr>
          <w:p w:rsidR="00FE112D" w:rsidRDefault="00FE112D">
            <w:pPr>
              <w:rPr>
                <w:rFonts w:eastAsia="宋体"/>
                <w:sz w:val="24"/>
              </w:rPr>
            </w:pPr>
          </w:p>
        </w:tc>
        <w:tc>
          <w:tcPr>
            <w:tcW w:w="2034" w:type="dxa"/>
          </w:tcPr>
          <w:p w:rsidR="00FE112D" w:rsidRDefault="00FE112D">
            <w:pPr>
              <w:rPr>
                <w:rFonts w:eastAsia="宋体"/>
                <w:sz w:val="24"/>
              </w:rPr>
            </w:pPr>
          </w:p>
        </w:tc>
        <w:tc>
          <w:tcPr>
            <w:tcW w:w="2012" w:type="dxa"/>
          </w:tcPr>
          <w:p w:rsidR="00FE112D" w:rsidRDefault="00FE112D">
            <w:pPr>
              <w:rPr>
                <w:rFonts w:eastAsia="宋体"/>
                <w:sz w:val="24"/>
              </w:rPr>
            </w:pPr>
          </w:p>
        </w:tc>
        <w:tc>
          <w:tcPr>
            <w:tcW w:w="2346" w:type="dxa"/>
          </w:tcPr>
          <w:p w:rsidR="00FE112D" w:rsidRDefault="00FE112D">
            <w:pPr>
              <w:rPr>
                <w:rFonts w:eastAsia="宋体"/>
                <w:sz w:val="24"/>
              </w:rPr>
            </w:pPr>
          </w:p>
        </w:tc>
      </w:tr>
      <w:tr w:rsidR="00FE112D">
        <w:trPr>
          <w:cantSplit/>
          <w:trHeight w:val="5078"/>
        </w:trPr>
        <w:tc>
          <w:tcPr>
            <w:tcW w:w="9337" w:type="dxa"/>
            <w:gridSpan w:val="6"/>
          </w:tcPr>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rsidP="00D2227B">
            <w:pPr>
              <w:ind w:firstLineChars="2480" w:firstLine="5509"/>
              <w:rPr>
                <w:rFonts w:eastAsia="宋体"/>
                <w:sz w:val="24"/>
              </w:rPr>
            </w:pPr>
          </w:p>
          <w:p w:rsidR="00FE112D" w:rsidRDefault="00FE112D" w:rsidP="00D2227B">
            <w:pPr>
              <w:ind w:firstLineChars="2480" w:firstLine="5509"/>
              <w:rPr>
                <w:rFonts w:eastAsia="宋体"/>
                <w:sz w:val="24"/>
              </w:rPr>
            </w:pPr>
          </w:p>
          <w:p w:rsidR="00FE112D" w:rsidRDefault="0087641D" w:rsidP="00D2227B">
            <w:pPr>
              <w:ind w:firstLineChars="2480" w:firstLine="5509"/>
              <w:rPr>
                <w:rFonts w:eastAsia="宋体"/>
                <w:sz w:val="24"/>
              </w:rPr>
            </w:pPr>
            <w:r>
              <w:rPr>
                <w:rFonts w:eastAsia="宋体"/>
                <w:sz w:val="24"/>
              </w:rPr>
              <w:t>指导教师（签名）：</w:t>
            </w:r>
          </w:p>
          <w:p w:rsidR="00FE112D" w:rsidRDefault="00FE112D">
            <w:pPr>
              <w:ind w:firstLine="5775"/>
              <w:rPr>
                <w:rFonts w:eastAsia="宋体"/>
                <w:sz w:val="24"/>
              </w:rPr>
            </w:pPr>
          </w:p>
          <w:p w:rsidR="00FE112D" w:rsidRDefault="0087641D">
            <w:pPr>
              <w:rPr>
                <w:rFonts w:eastAsia="宋体"/>
                <w:sz w:val="24"/>
              </w:rPr>
            </w:pP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tc>
      </w:tr>
    </w:tbl>
    <w:p w:rsidR="00FE112D" w:rsidRDefault="0087641D">
      <w:pPr>
        <w:pStyle w:val="2"/>
        <w:ind w:right="-178"/>
        <w:jc w:val="both"/>
      </w:pPr>
      <w:r>
        <w:lastRenderedPageBreak/>
        <w:t>十</w:t>
      </w:r>
      <w:r>
        <w:rPr>
          <w:rFonts w:hint="eastAsia"/>
        </w:rPr>
        <w:t>一</w:t>
      </w:r>
      <w:r>
        <w:t>、</w:t>
      </w:r>
      <w:r>
        <w:rPr>
          <w:rFonts w:hint="eastAsia"/>
        </w:rPr>
        <w:t>学校学术组织意见</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7"/>
      </w:tblGrid>
      <w:tr w:rsidR="00FE112D">
        <w:trPr>
          <w:trHeight w:val="4044"/>
        </w:trPr>
        <w:tc>
          <w:tcPr>
            <w:tcW w:w="9017" w:type="dxa"/>
          </w:tcPr>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87641D" w:rsidP="00D2227B">
            <w:pPr>
              <w:ind w:firstLineChars="2100" w:firstLine="4665"/>
              <w:rPr>
                <w:rFonts w:eastAsia="宋体"/>
                <w:sz w:val="24"/>
              </w:rPr>
            </w:pPr>
            <w:r>
              <w:rPr>
                <w:rFonts w:eastAsia="宋体" w:hint="eastAsia"/>
                <w:sz w:val="24"/>
              </w:rPr>
              <w:t>学术组织负责人</w:t>
            </w:r>
            <w:r>
              <w:rPr>
                <w:rFonts w:eastAsia="宋体"/>
                <w:sz w:val="24"/>
              </w:rPr>
              <w:t>（签名）：</w:t>
            </w:r>
          </w:p>
          <w:p w:rsidR="00FE112D" w:rsidRDefault="00FE112D">
            <w:pPr>
              <w:ind w:firstLine="5895"/>
              <w:rPr>
                <w:rFonts w:eastAsia="宋体"/>
                <w:sz w:val="24"/>
              </w:rPr>
            </w:pPr>
          </w:p>
          <w:p w:rsidR="00FE112D" w:rsidRDefault="0087641D">
            <w:pPr>
              <w:rPr>
                <w:rFonts w:eastAsia="宋体"/>
                <w:sz w:val="24"/>
              </w:rPr>
            </w:pP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tc>
      </w:tr>
    </w:tbl>
    <w:p w:rsidR="00FE112D" w:rsidRDefault="00FE112D">
      <w:pPr>
        <w:pStyle w:val="2"/>
        <w:ind w:right="-178"/>
        <w:jc w:val="both"/>
      </w:pPr>
    </w:p>
    <w:p w:rsidR="00FE112D" w:rsidRDefault="0087641D">
      <w:pPr>
        <w:pStyle w:val="2"/>
        <w:ind w:right="-178"/>
        <w:jc w:val="both"/>
      </w:pPr>
      <w:r>
        <w:t>十</w:t>
      </w:r>
      <w:r>
        <w:rPr>
          <w:rFonts w:hint="eastAsia"/>
        </w:rPr>
        <w:t>二</w:t>
      </w:r>
      <w:r>
        <w:t>、学校意见（请对本《推荐表》的真实性、是否同意列为本年度青年骨干教师培养对象、能否提供培养条件、能否提供配套培养经费及提供配套经费的比例或数额签署具体意见）</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7"/>
      </w:tblGrid>
      <w:tr w:rsidR="00FE112D">
        <w:trPr>
          <w:trHeight w:val="3481"/>
        </w:trPr>
        <w:tc>
          <w:tcPr>
            <w:tcW w:w="9017" w:type="dxa"/>
          </w:tcPr>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FE112D">
            <w:pPr>
              <w:rPr>
                <w:rFonts w:eastAsia="宋体"/>
                <w:sz w:val="24"/>
              </w:rPr>
            </w:pPr>
          </w:p>
          <w:p w:rsidR="00FE112D" w:rsidRDefault="0087641D" w:rsidP="00D2227B">
            <w:pPr>
              <w:ind w:firstLineChars="2615" w:firstLine="5809"/>
              <w:rPr>
                <w:rFonts w:eastAsia="宋体"/>
                <w:sz w:val="24"/>
              </w:rPr>
            </w:pPr>
            <w:r>
              <w:rPr>
                <w:rFonts w:eastAsia="宋体" w:hint="eastAsia"/>
                <w:sz w:val="24"/>
              </w:rPr>
              <w:t>校长</w:t>
            </w:r>
            <w:r>
              <w:rPr>
                <w:rFonts w:eastAsia="宋体"/>
                <w:sz w:val="24"/>
              </w:rPr>
              <w:t>签名：</w:t>
            </w:r>
          </w:p>
          <w:p w:rsidR="00FE112D" w:rsidRDefault="00FE112D" w:rsidP="00D2227B">
            <w:pPr>
              <w:ind w:firstLineChars="2615" w:firstLine="5809"/>
              <w:rPr>
                <w:rFonts w:eastAsia="宋体"/>
                <w:sz w:val="24"/>
              </w:rPr>
            </w:pPr>
          </w:p>
          <w:p w:rsidR="00FE112D" w:rsidRDefault="0087641D" w:rsidP="00D2227B">
            <w:pPr>
              <w:ind w:firstLineChars="2615" w:firstLine="5809"/>
              <w:rPr>
                <w:rFonts w:eastAsia="宋体"/>
                <w:sz w:val="24"/>
              </w:rPr>
            </w:pPr>
            <w:r>
              <w:rPr>
                <w:rFonts w:eastAsia="宋体" w:hint="eastAsia"/>
                <w:sz w:val="24"/>
              </w:rPr>
              <w:t>学校公章</w:t>
            </w:r>
          </w:p>
          <w:p w:rsidR="00FE112D" w:rsidRDefault="00FE112D">
            <w:pPr>
              <w:ind w:firstLine="6105"/>
              <w:rPr>
                <w:rFonts w:eastAsia="宋体"/>
                <w:sz w:val="24"/>
              </w:rPr>
            </w:pPr>
          </w:p>
          <w:p w:rsidR="00FE112D" w:rsidRDefault="0087641D">
            <w:pPr>
              <w:rPr>
                <w:rFonts w:eastAsia="宋体"/>
                <w:sz w:val="24"/>
              </w:rPr>
            </w:pP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tc>
      </w:tr>
    </w:tbl>
    <w:p w:rsidR="00FE112D" w:rsidRDefault="00FE112D">
      <w:pPr>
        <w:spacing w:line="520" w:lineRule="exact"/>
        <w:rPr>
          <w:sz w:val="30"/>
        </w:rPr>
      </w:pPr>
    </w:p>
    <w:p w:rsidR="00FE112D" w:rsidRDefault="0087641D">
      <w:pPr>
        <w:pStyle w:val="2"/>
        <w:ind w:right="-178"/>
        <w:jc w:val="both"/>
      </w:pPr>
      <w:r>
        <w:t>十</w:t>
      </w:r>
      <w:r>
        <w:rPr>
          <w:rFonts w:hint="eastAsia"/>
        </w:rPr>
        <w:t>三</w:t>
      </w:r>
      <w:r>
        <w:t>、省教育厅</w:t>
      </w:r>
      <w:r>
        <w:rPr>
          <w:rFonts w:hint="eastAsia"/>
        </w:rPr>
        <w:t>审核</w:t>
      </w:r>
      <w:r>
        <w:t>意见</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7"/>
      </w:tblGrid>
      <w:tr w:rsidR="00FE112D">
        <w:trPr>
          <w:trHeight w:val="2065"/>
        </w:trPr>
        <w:tc>
          <w:tcPr>
            <w:tcW w:w="9017" w:type="dxa"/>
          </w:tcPr>
          <w:p w:rsidR="00FE112D" w:rsidRDefault="00FE112D">
            <w:pPr>
              <w:rPr>
                <w:rFonts w:eastAsia="宋体"/>
                <w:sz w:val="24"/>
              </w:rPr>
            </w:pPr>
          </w:p>
          <w:p w:rsidR="00FE112D" w:rsidRDefault="00FE112D">
            <w:pPr>
              <w:rPr>
                <w:rFonts w:eastAsia="宋体"/>
                <w:sz w:val="24"/>
              </w:rPr>
            </w:pPr>
          </w:p>
          <w:p w:rsidR="00FE112D" w:rsidRDefault="00FE112D" w:rsidP="00D2227B">
            <w:pPr>
              <w:ind w:firstLineChars="3011" w:firstLine="6689"/>
              <w:rPr>
                <w:rFonts w:eastAsia="宋体"/>
                <w:sz w:val="24"/>
              </w:rPr>
            </w:pPr>
          </w:p>
          <w:p w:rsidR="00FE112D" w:rsidRDefault="00FE112D" w:rsidP="00D2227B">
            <w:pPr>
              <w:ind w:firstLineChars="3011" w:firstLine="6689"/>
              <w:rPr>
                <w:rFonts w:eastAsia="宋体"/>
                <w:sz w:val="24"/>
              </w:rPr>
            </w:pPr>
          </w:p>
          <w:p w:rsidR="00FE112D" w:rsidRDefault="0087641D" w:rsidP="00D2227B">
            <w:pPr>
              <w:ind w:firstLineChars="2883" w:firstLine="6404"/>
              <w:rPr>
                <w:rFonts w:eastAsia="宋体"/>
                <w:sz w:val="24"/>
              </w:rPr>
            </w:pPr>
            <w:r>
              <w:rPr>
                <w:rFonts w:eastAsia="宋体" w:hint="eastAsia"/>
                <w:sz w:val="24"/>
              </w:rPr>
              <w:t>公章</w:t>
            </w:r>
            <w:r>
              <w:rPr>
                <w:rFonts w:eastAsia="宋体"/>
                <w:sz w:val="24"/>
              </w:rPr>
              <w:t>：</w:t>
            </w:r>
          </w:p>
          <w:p w:rsidR="00FE112D" w:rsidRDefault="0087641D" w:rsidP="00D2227B">
            <w:pPr>
              <w:ind w:leftChars="2256" w:left="7260" w:hangingChars="200" w:hanging="444"/>
              <w:rPr>
                <w:rFonts w:eastAsia="宋体"/>
                <w:sz w:val="24"/>
              </w:rPr>
            </w:pPr>
            <w:r>
              <w:rPr>
                <w:rFonts w:eastAsia="宋体"/>
                <w:sz w:val="24"/>
              </w:rPr>
              <w:t xml:space="preserve">                                                          </w:t>
            </w:r>
            <w:r>
              <w:rPr>
                <w:rFonts w:eastAsia="宋体"/>
                <w:sz w:val="24"/>
              </w:rPr>
              <w:t xml:space="preserve">　　　　　　　　　　　　　　　</w:t>
            </w: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tc>
      </w:tr>
    </w:tbl>
    <w:p w:rsidR="00FE112D" w:rsidRDefault="00FE112D">
      <w:pPr>
        <w:pStyle w:val="a5"/>
      </w:pPr>
    </w:p>
    <w:sectPr w:rsidR="00FE112D" w:rsidSect="00FE112D">
      <w:footerReference w:type="even" r:id="rId16"/>
      <w:footerReference w:type="default" r:id="rId17"/>
      <w:pgSz w:w="11907" w:h="16840"/>
      <w:pgMar w:top="1588" w:right="1474" w:bottom="1588" w:left="1588" w:header="0" w:footer="1021" w:gutter="0"/>
      <w:cols w:space="720"/>
      <w:titlePg/>
      <w:docGrid w:type="linesAndChars" w:linePitch="612" w:charSpace="-36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1D" w:rsidRDefault="0087641D" w:rsidP="00FE112D">
      <w:r>
        <w:separator/>
      </w:r>
    </w:p>
  </w:endnote>
  <w:endnote w:type="continuationSeparator" w:id="0">
    <w:p w:rsidR="0087641D" w:rsidRDefault="0087641D" w:rsidP="00FE1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2D" w:rsidRDefault="00FE112D">
    <w:pPr>
      <w:pStyle w:val="a6"/>
      <w:framePr w:wrap="around" w:vAnchor="text" w:hAnchor="margin" w:xAlign="center" w:y="1"/>
      <w:rPr>
        <w:rStyle w:val="a9"/>
      </w:rPr>
    </w:pPr>
    <w:r>
      <w:fldChar w:fldCharType="begin"/>
    </w:r>
    <w:r w:rsidR="0087641D">
      <w:rPr>
        <w:rStyle w:val="a9"/>
      </w:rPr>
      <w:instrText xml:space="preserve">PAGE  </w:instrText>
    </w:r>
    <w:r>
      <w:fldChar w:fldCharType="separate"/>
    </w:r>
    <w:r w:rsidR="0087641D">
      <w:rPr>
        <w:rStyle w:val="a9"/>
      </w:rPr>
      <w:t>1</w:t>
    </w:r>
    <w:r>
      <w:fldChar w:fldCharType="end"/>
    </w:r>
  </w:p>
  <w:p w:rsidR="00FE112D" w:rsidRDefault="00FE112D">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2D" w:rsidRDefault="0087641D">
    <w:pPr>
      <w:pStyle w:val="a6"/>
      <w:framePr w:w="756" w:wrap="around" w:vAnchor="text" w:hAnchor="page" w:x="5401" w:y="9"/>
      <w:rPr>
        <w:rStyle w:val="a9"/>
        <w:sz w:val="24"/>
      </w:rPr>
    </w:pPr>
    <w:r>
      <w:rPr>
        <w:rStyle w:val="a9"/>
        <w:rFonts w:hint="eastAsia"/>
        <w:sz w:val="24"/>
      </w:rPr>
      <w:t>－</w:t>
    </w:r>
    <w:r w:rsidR="00FE112D">
      <w:rPr>
        <w:sz w:val="24"/>
      </w:rPr>
      <w:fldChar w:fldCharType="begin"/>
    </w:r>
    <w:r>
      <w:rPr>
        <w:rStyle w:val="a9"/>
        <w:sz w:val="24"/>
      </w:rPr>
      <w:instrText xml:space="preserve">PAGE  </w:instrText>
    </w:r>
    <w:r w:rsidR="00FE112D">
      <w:rPr>
        <w:sz w:val="24"/>
      </w:rPr>
      <w:fldChar w:fldCharType="separate"/>
    </w:r>
    <w:r w:rsidR="00D2227B">
      <w:rPr>
        <w:rStyle w:val="a9"/>
        <w:noProof/>
        <w:sz w:val="24"/>
      </w:rPr>
      <w:t>2</w:t>
    </w:r>
    <w:r w:rsidR="00FE112D">
      <w:rPr>
        <w:sz w:val="24"/>
      </w:rPr>
      <w:fldChar w:fldCharType="end"/>
    </w:r>
    <w:r>
      <w:rPr>
        <w:rStyle w:val="a9"/>
        <w:rFonts w:hint="eastAsia"/>
        <w:sz w:val="24"/>
      </w:rPr>
      <w:t>－</w:t>
    </w:r>
  </w:p>
  <w:p w:rsidR="00FE112D" w:rsidRDefault="00FE112D">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1D" w:rsidRDefault="0087641D" w:rsidP="00FE112D">
      <w:r>
        <w:separator/>
      </w:r>
    </w:p>
  </w:footnote>
  <w:footnote w:type="continuationSeparator" w:id="0">
    <w:p w:rsidR="0087641D" w:rsidRDefault="0087641D" w:rsidP="00FE1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defaultTabStop w:val="425"/>
  <w:drawingGridHorizontalSpacing w:val="151"/>
  <w:drawingGridVerticalSpacing w:val="30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37A12"/>
    <w:rsid w:val="00005460"/>
    <w:rsid w:val="00037A12"/>
    <w:rsid w:val="00041124"/>
    <w:rsid w:val="000B10DD"/>
    <w:rsid w:val="000C3ECE"/>
    <w:rsid w:val="000C5140"/>
    <w:rsid w:val="000F6A03"/>
    <w:rsid w:val="001167F8"/>
    <w:rsid w:val="00127DAA"/>
    <w:rsid w:val="00151551"/>
    <w:rsid w:val="0015699F"/>
    <w:rsid w:val="001A65E1"/>
    <w:rsid w:val="001E1C49"/>
    <w:rsid w:val="001F2E2F"/>
    <w:rsid w:val="00226DC8"/>
    <w:rsid w:val="00231BAE"/>
    <w:rsid w:val="00255744"/>
    <w:rsid w:val="002B4648"/>
    <w:rsid w:val="003D2659"/>
    <w:rsid w:val="004806AB"/>
    <w:rsid w:val="004A430F"/>
    <w:rsid w:val="00505C47"/>
    <w:rsid w:val="005154E0"/>
    <w:rsid w:val="005165CF"/>
    <w:rsid w:val="005347FA"/>
    <w:rsid w:val="00535A9A"/>
    <w:rsid w:val="0054203A"/>
    <w:rsid w:val="00587338"/>
    <w:rsid w:val="005926CE"/>
    <w:rsid w:val="005A76DB"/>
    <w:rsid w:val="005B58FC"/>
    <w:rsid w:val="005F7733"/>
    <w:rsid w:val="00601415"/>
    <w:rsid w:val="00606B47"/>
    <w:rsid w:val="00621563"/>
    <w:rsid w:val="006444D0"/>
    <w:rsid w:val="0066001A"/>
    <w:rsid w:val="006733F6"/>
    <w:rsid w:val="006B1844"/>
    <w:rsid w:val="006C378B"/>
    <w:rsid w:val="006F19B8"/>
    <w:rsid w:val="00724E4E"/>
    <w:rsid w:val="007359C7"/>
    <w:rsid w:val="007A74B5"/>
    <w:rsid w:val="007C44FB"/>
    <w:rsid w:val="007D2236"/>
    <w:rsid w:val="007E3A4D"/>
    <w:rsid w:val="008115EF"/>
    <w:rsid w:val="00825DE3"/>
    <w:rsid w:val="00840805"/>
    <w:rsid w:val="00845CF4"/>
    <w:rsid w:val="00847776"/>
    <w:rsid w:val="00855142"/>
    <w:rsid w:val="008551EC"/>
    <w:rsid w:val="0087641D"/>
    <w:rsid w:val="008A7EF3"/>
    <w:rsid w:val="008C1D0D"/>
    <w:rsid w:val="008D14DE"/>
    <w:rsid w:val="008F0C45"/>
    <w:rsid w:val="00920FB6"/>
    <w:rsid w:val="00931B31"/>
    <w:rsid w:val="00954460"/>
    <w:rsid w:val="00993315"/>
    <w:rsid w:val="00993ACC"/>
    <w:rsid w:val="009B2880"/>
    <w:rsid w:val="009F5931"/>
    <w:rsid w:val="00A80DE8"/>
    <w:rsid w:val="00A8433B"/>
    <w:rsid w:val="00AA1F3C"/>
    <w:rsid w:val="00AB4003"/>
    <w:rsid w:val="00AE151A"/>
    <w:rsid w:val="00AE28BE"/>
    <w:rsid w:val="00B1575F"/>
    <w:rsid w:val="00B41A35"/>
    <w:rsid w:val="00B43559"/>
    <w:rsid w:val="00B6072C"/>
    <w:rsid w:val="00B76384"/>
    <w:rsid w:val="00B97851"/>
    <w:rsid w:val="00BA15BB"/>
    <w:rsid w:val="00BA5DEB"/>
    <w:rsid w:val="00BC1D24"/>
    <w:rsid w:val="00BD7A2C"/>
    <w:rsid w:val="00BF0792"/>
    <w:rsid w:val="00C030C0"/>
    <w:rsid w:val="00C26EBE"/>
    <w:rsid w:val="00C62083"/>
    <w:rsid w:val="00C92628"/>
    <w:rsid w:val="00C957E1"/>
    <w:rsid w:val="00CB0101"/>
    <w:rsid w:val="00CE2E8C"/>
    <w:rsid w:val="00CE51BB"/>
    <w:rsid w:val="00CF645F"/>
    <w:rsid w:val="00D07FA0"/>
    <w:rsid w:val="00D2227B"/>
    <w:rsid w:val="00D46FE0"/>
    <w:rsid w:val="00D644A9"/>
    <w:rsid w:val="00D64976"/>
    <w:rsid w:val="00DD6C00"/>
    <w:rsid w:val="00E63142"/>
    <w:rsid w:val="00E96C95"/>
    <w:rsid w:val="00ED15A6"/>
    <w:rsid w:val="00F25C1F"/>
    <w:rsid w:val="00F52B70"/>
    <w:rsid w:val="00F540C5"/>
    <w:rsid w:val="00F60B13"/>
    <w:rsid w:val="00F642CC"/>
    <w:rsid w:val="00F75388"/>
    <w:rsid w:val="00F8477D"/>
    <w:rsid w:val="00FB29C4"/>
    <w:rsid w:val="00FB7520"/>
    <w:rsid w:val="00FC628E"/>
    <w:rsid w:val="00FD5C25"/>
    <w:rsid w:val="00FE112D"/>
    <w:rsid w:val="02916D6B"/>
    <w:rsid w:val="036F784E"/>
    <w:rsid w:val="058223D4"/>
    <w:rsid w:val="0620160F"/>
    <w:rsid w:val="06984DAF"/>
    <w:rsid w:val="06C8412B"/>
    <w:rsid w:val="07B15B35"/>
    <w:rsid w:val="07CC58D1"/>
    <w:rsid w:val="084C46C5"/>
    <w:rsid w:val="09287BE6"/>
    <w:rsid w:val="0BBD3875"/>
    <w:rsid w:val="0CEF0D6D"/>
    <w:rsid w:val="0DFF410D"/>
    <w:rsid w:val="0FE743C4"/>
    <w:rsid w:val="102C4079"/>
    <w:rsid w:val="10E40400"/>
    <w:rsid w:val="12026518"/>
    <w:rsid w:val="12E84F4B"/>
    <w:rsid w:val="13EF7E47"/>
    <w:rsid w:val="13F07FBA"/>
    <w:rsid w:val="15296FB7"/>
    <w:rsid w:val="17B4738A"/>
    <w:rsid w:val="17DD5EAB"/>
    <w:rsid w:val="189D6E78"/>
    <w:rsid w:val="18E72AB3"/>
    <w:rsid w:val="19444A34"/>
    <w:rsid w:val="19582EA4"/>
    <w:rsid w:val="1A461BAA"/>
    <w:rsid w:val="1B5E1BA8"/>
    <w:rsid w:val="1C55480C"/>
    <w:rsid w:val="1CA07AAC"/>
    <w:rsid w:val="1D5A700C"/>
    <w:rsid w:val="1FEC2A28"/>
    <w:rsid w:val="2010177B"/>
    <w:rsid w:val="20456F96"/>
    <w:rsid w:val="21146F2F"/>
    <w:rsid w:val="22A1482A"/>
    <w:rsid w:val="22B573E4"/>
    <w:rsid w:val="238D02E3"/>
    <w:rsid w:val="261265D1"/>
    <w:rsid w:val="267A464D"/>
    <w:rsid w:val="297862C3"/>
    <w:rsid w:val="2B23226D"/>
    <w:rsid w:val="2B8B2741"/>
    <w:rsid w:val="2B971C1E"/>
    <w:rsid w:val="2CC815D7"/>
    <w:rsid w:val="2DD07A91"/>
    <w:rsid w:val="2F5C169F"/>
    <w:rsid w:val="300D0AE0"/>
    <w:rsid w:val="30A71367"/>
    <w:rsid w:val="30E66EE9"/>
    <w:rsid w:val="31C360BB"/>
    <w:rsid w:val="33644150"/>
    <w:rsid w:val="33D73449"/>
    <w:rsid w:val="38C9518D"/>
    <w:rsid w:val="39E25897"/>
    <w:rsid w:val="3AB33F8D"/>
    <w:rsid w:val="3B6F3855"/>
    <w:rsid w:val="3C5378E5"/>
    <w:rsid w:val="3DEE0E11"/>
    <w:rsid w:val="3EF142C9"/>
    <w:rsid w:val="3F8D2C3B"/>
    <w:rsid w:val="41056061"/>
    <w:rsid w:val="410F3331"/>
    <w:rsid w:val="41844A61"/>
    <w:rsid w:val="42F870E7"/>
    <w:rsid w:val="4345685D"/>
    <w:rsid w:val="43A53100"/>
    <w:rsid w:val="43EE5C9A"/>
    <w:rsid w:val="45BA65CB"/>
    <w:rsid w:val="46606F33"/>
    <w:rsid w:val="476166F3"/>
    <w:rsid w:val="48BB55BB"/>
    <w:rsid w:val="48DB1125"/>
    <w:rsid w:val="48ED37E5"/>
    <w:rsid w:val="49574286"/>
    <w:rsid w:val="498F64EF"/>
    <w:rsid w:val="4A812FAE"/>
    <w:rsid w:val="4AC7756B"/>
    <w:rsid w:val="4CC734E1"/>
    <w:rsid w:val="50F4334A"/>
    <w:rsid w:val="51D34E4B"/>
    <w:rsid w:val="52F05AB6"/>
    <w:rsid w:val="554A3C9E"/>
    <w:rsid w:val="5631531D"/>
    <w:rsid w:val="582C455F"/>
    <w:rsid w:val="58867B35"/>
    <w:rsid w:val="59DC0530"/>
    <w:rsid w:val="5C1B01B4"/>
    <w:rsid w:val="5C5B7C2E"/>
    <w:rsid w:val="5FC80AFE"/>
    <w:rsid w:val="5FE574E2"/>
    <w:rsid w:val="613657BE"/>
    <w:rsid w:val="622C44A7"/>
    <w:rsid w:val="633600FB"/>
    <w:rsid w:val="645D70B0"/>
    <w:rsid w:val="65400274"/>
    <w:rsid w:val="654643AD"/>
    <w:rsid w:val="657820B6"/>
    <w:rsid w:val="66E81BB1"/>
    <w:rsid w:val="68993105"/>
    <w:rsid w:val="68BF19E4"/>
    <w:rsid w:val="6DF2552D"/>
    <w:rsid w:val="6FFA208C"/>
    <w:rsid w:val="718B4365"/>
    <w:rsid w:val="72174F65"/>
    <w:rsid w:val="76FF1EB0"/>
    <w:rsid w:val="7D562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Body Text Indent" w:uiPriority="0" w:unhideWhenUsed="0"/>
    <w:lsdException w:name="Subtitle" w:semiHidden="0" w:uiPriority="11" w:unhideWhenUsed="0" w:qFormat="1"/>
    <w:lsdException w:name="Date" w:uiPriority="0" w:unhideWhenUsed="0" w:qFormat="1"/>
    <w:lsdException w:name="Body Text 2" w:uiPriority="0" w:unhideWhenUsed="0" w:qFormat="1"/>
    <w:lsdException w:name="Body Text 3" w:uiPriority="0" w:unhideWhenUsed="0"/>
    <w:lsdException w:name="Hyperlink"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2D"/>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sid w:val="00FE112D"/>
    <w:pPr>
      <w:spacing w:line="520" w:lineRule="exact"/>
      <w:ind w:right="-178"/>
    </w:pPr>
    <w:rPr>
      <w:sz w:val="30"/>
    </w:rPr>
  </w:style>
  <w:style w:type="paragraph" w:styleId="a3">
    <w:name w:val="Body Text"/>
    <w:basedOn w:val="a"/>
    <w:semiHidden/>
    <w:qFormat/>
    <w:rsid w:val="00FE112D"/>
    <w:pPr>
      <w:spacing w:line="520" w:lineRule="exact"/>
      <w:ind w:right="-27"/>
    </w:pPr>
    <w:rPr>
      <w:sz w:val="30"/>
    </w:rPr>
  </w:style>
  <w:style w:type="paragraph" w:styleId="a4">
    <w:name w:val="Body Text Indent"/>
    <w:basedOn w:val="a"/>
    <w:semiHidden/>
    <w:rsid w:val="00FE112D"/>
    <w:pPr>
      <w:ind w:firstLine="585"/>
    </w:pPr>
    <w:rPr>
      <w:sz w:val="30"/>
    </w:rPr>
  </w:style>
  <w:style w:type="paragraph" w:styleId="a5">
    <w:name w:val="Date"/>
    <w:basedOn w:val="a"/>
    <w:next w:val="a"/>
    <w:semiHidden/>
    <w:qFormat/>
    <w:rsid w:val="00FE112D"/>
  </w:style>
  <w:style w:type="paragraph" w:styleId="a6">
    <w:name w:val="footer"/>
    <w:basedOn w:val="a"/>
    <w:semiHidden/>
    <w:qFormat/>
    <w:rsid w:val="00FE112D"/>
    <w:pPr>
      <w:tabs>
        <w:tab w:val="center" w:pos="4153"/>
        <w:tab w:val="right" w:pos="8306"/>
      </w:tabs>
      <w:snapToGrid w:val="0"/>
      <w:jc w:val="left"/>
    </w:pPr>
    <w:rPr>
      <w:sz w:val="18"/>
    </w:rPr>
  </w:style>
  <w:style w:type="paragraph" w:styleId="a7">
    <w:name w:val="header"/>
    <w:basedOn w:val="a"/>
    <w:semiHidden/>
    <w:qFormat/>
    <w:rsid w:val="00FE112D"/>
    <w:pPr>
      <w:pBdr>
        <w:bottom w:val="single" w:sz="6" w:space="1" w:color="auto"/>
      </w:pBdr>
      <w:tabs>
        <w:tab w:val="center" w:pos="4153"/>
        <w:tab w:val="right" w:pos="8306"/>
      </w:tabs>
      <w:snapToGrid w:val="0"/>
      <w:jc w:val="center"/>
    </w:pPr>
    <w:rPr>
      <w:sz w:val="18"/>
    </w:rPr>
  </w:style>
  <w:style w:type="paragraph" w:styleId="2">
    <w:name w:val="Body Text 2"/>
    <w:basedOn w:val="a"/>
    <w:semiHidden/>
    <w:qFormat/>
    <w:rsid w:val="00FE112D"/>
    <w:pPr>
      <w:spacing w:line="480" w:lineRule="exact"/>
      <w:ind w:right="-27"/>
      <w:jc w:val="center"/>
    </w:pPr>
    <w:rPr>
      <w:sz w:val="30"/>
    </w:rPr>
  </w:style>
  <w:style w:type="table" w:styleId="a8">
    <w:name w:val="Table Grid"/>
    <w:basedOn w:val="a1"/>
    <w:uiPriority w:val="59"/>
    <w:rsid w:val="00FE11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emiHidden/>
    <w:qFormat/>
    <w:rsid w:val="00FE112D"/>
  </w:style>
  <w:style w:type="character" w:styleId="aa">
    <w:name w:val="Hyperlink"/>
    <w:semiHidden/>
    <w:qFormat/>
    <w:rsid w:val="00FE112D"/>
    <w:rPr>
      <w:color w:val="0000FF"/>
      <w:u w:val="single"/>
    </w:rPr>
  </w:style>
  <w:style w:type="character" w:customStyle="1" w:styleId="font01">
    <w:name w:val="font01"/>
    <w:basedOn w:val="a0"/>
    <w:rsid w:val="00FE112D"/>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kns.cnki.net/KNS8/Navi?&amp;DBCode=CJFD&amp;BaseID=FJCA" TargetMode="External"/><Relationship Id="rId13" Type="http://schemas.openxmlformats.org/officeDocument/2006/relationships/hyperlink" Target="https://kns.cnki.net/KNS8/Detail?sfield=fn&amp;QueryID=2&amp;CurRec=10&amp;recid=&amp;FileName=GLXZ202013088&amp;DbName=CJFDLAST2020&amp;DbCode=CJFD&amp;yx=&amp;pr=&amp;URL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s.cnki.net/KNS8/Detail?sfield=fn&amp;QueryID=2&amp;CurRec=32&amp;recid=&amp;FileName=FJCA201910093&amp;DbName=CJFDLAST2020&amp;DbCode=CJFD&amp;yx=&amp;pr=&amp;URLID=" TargetMode="External"/><Relationship Id="rId12" Type="http://schemas.openxmlformats.org/officeDocument/2006/relationships/hyperlink" Target="https://kns.cnki.net/KNS8/Navi?&amp;DBCode=CJFD&amp;BaseID=JJY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ns.cnki.net/KNS8/Detail?sfield=fn&amp;QueryID=2&amp;CurRec=23&amp;recid=&amp;FileName=JJYD202004002&amp;DbName=CJFDLAST2020&amp;DbCode=CJFD&amp;yx=&amp;pr=&amp;URLID=" TargetMode="External"/><Relationship Id="rId5" Type="http://schemas.openxmlformats.org/officeDocument/2006/relationships/footnotes" Target="footnotes.xml"/><Relationship Id="rId15" Type="http://schemas.openxmlformats.org/officeDocument/2006/relationships/hyperlink" Target="https://kns.cnki.net/KNS8/Detail?sfield=fn&amp;QueryID=2&amp;CurRec=6&amp;recid=&amp;FileName=GLXZ202015093&amp;DbName=CJFDAUTO&amp;DbCode=CJFD&amp;yx=&amp;pr=&amp;URLID=" TargetMode="External"/><Relationship Id="rId10" Type="http://schemas.openxmlformats.org/officeDocument/2006/relationships/hyperlink" Target="https://kns.cnki.net/KNS8/Navi?&amp;DBCode=CJFD&amp;BaseID=FJ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ns.cnki.net/KNS8/Detail?sfield=fn&amp;QueryID=2&amp;CurRec=33&amp;recid=&amp;FileName=FJCA201910017&amp;DbName=CJFDLAST2020&amp;DbCode=CJFD&amp;yx=&amp;pr=&amp;URLID=" TargetMode="External"/><Relationship Id="rId14" Type="http://schemas.openxmlformats.org/officeDocument/2006/relationships/hyperlink" Target="https://kns.cnki.net/KNS8/Navi?&amp;DBCode=CJFD&amp;BaseID=GLX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1455</Words>
  <Characters>8297</Characters>
  <Application>Microsoft Office Word</Application>
  <DocSecurity>0</DocSecurity>
  <Lines>69</Lines>
  <Paragraphs>19</Paragraphs>
  <ScaleCrop>false</ScaleCrop>
  <Company>文印室</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关于推荐2001年度湖南省普通高校青年骨干教师培养对象的通知</dc:title>
  <dc:creator>user</dc:creator>
  <cp:lastModifiedBy>Administrator</cp:lastModifiedBy>
  <cp:revision>2</cp:revision>
  <cp:lastPrinted>2004-03-12T02:37:00Z</cp:lastPrinted>
  <dcterms:created xsi:type="dcterms:W3CDTF">2020-11-24T12:34:00Z</dcterms:created>
  <dcterms:modified xsi:type="dcterms:W3CDTF">2020-11-24T12:34:00Z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